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5E" w14:textId="54F983A5" w:rsidR="00AE15CA" w:rsidRDefault="00AE15CA" w:rsidP="00B55E51">
      <w:pPr>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w:t>
      </w:r>
      <w:r w:rsidR="00E90F7B">
        <w:rPr>
          <w:rFonts w:asciiTheme="majorEastAsia" w:eastAsiaTheme="majorEastAsia" w:hAnsiTheme="majorEastAsia" w:hint="eastAsia"/>
          <w:bCs/>
          <w:sz w:val="24"/>
          <w:szCs w:val="24"/>
        </w:rPr>
        <w:t>10</w:t>
      </w:r>
      <w:r>
        <w:rPr>
          <w:rFonts w:asciiTheme="majorEastAsia" w:eastAsiaTheme="majorEastAsia" w:hAnsiTheme="majorEastAsia" w:hint="eastAsia"/>
          <w:bCs/>
          <w:sz w:val="24"/>
          <w:szCs w:val="24"/>
        </w:rPr>
        <w:t>月</w:t>
      </w:r>
      <w:r w:rsidR="00D46088">
        <w:rPr>
          <w:rFonts w:asciiTheme="majorEastAsia" w:eastAsiaTheme="majorEastAsia" w:hAnsiTheme="majorEastAsia" w:hint="eastAsia"/>
          <w:bCs/>
          <w:sz w:val="24"/>
          <w:szCs w:val="24"/>
        </w:rPr>
        <w:t>1</w:t>
      </w:r>
      <w:r w:rsidR="00E90F7B">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日</w:t>
      </w:r>
    </w:p>
    <w:p w14:paraId="0C6A9D5D" w14:textId="6951E55C" w:rsidR="00067630" w:rsidRPr="00AE15CA" w:rsidRDefault="00B55E51" w:rsidP="00B55E51">
      <w:pPr>
        <w:jc w:val="center"/>
        <w:rPr>
          <w:rFonts w:asciiTheme="majorEastAsia" w:eastAsiaTheme="majorEastAsia" w:hAnsiTheme="majorEastAsia"/>
          <w:bCs/>
          <w:sz w:val="24"/>
          <w:szCs w:val="24"/>
        </w:rPr>
      </w:pPr>
      <w:r w:rsidRPr="00AE15CA">
        <w:rPr>
          <w:rFonts w:asciiTheme="majorEastAsia" w:eastAsiaTheme="majorEastAsia" w:hAnsiTheme="majorEastAsia" w:hint="eastAsia"/>
          <w:bCs/>
          <w:sz w:val="24"/>
          <w:szCs w:val="24"/>
        </w:rPr>
        <w:t>岩手県遊漁船業協会の</w:t>
      </w:r>
      <w:r w:rsidR="00E90F7B">
        <w:rPr>
          <w:rFonts w:asciiTheme="majorEastAsia" w:eastAsiaTheme="majorEastAsia" w:hAnsiTheme="majorEastAsia" w:hint="eastAsia"/>
          <w:bCs/>
          <w:sz w:val="24"/>
          <w:szCs w:val="24"/>
        </w:rPr>
        <w:t>ご</w:t>
      </w:r>
      <w:r w:rsidR="007F1A17">
        <w:rPr>
          <w:rFonts w:asciiTheme="majorEastAsia" w:eastAsiaTheme="majorEastAsia" w:hAnsiTheme="majorEastAsia" w:hint="eastAsia"/>
          <w:bCs/>
          <w:sz w:val="24"/>
          <w:szCs w:val="24"/>
        </w:rPr>
        <w:t>紹介</w:t>
      </w:r>
    </w:p>
    <w:p w14:paraId="7123BCBE" w14:textId="77777777" w:rsidR="00B55E51" w:rsidRPr="006736E0" w:rsidRDefault="00B55E51">
      <w:pPr>
        <w:rPr>
          <w:sz w:val="22"/>
        </w:rPr>
      </w:pPr>
    </w:p>
    <w:p w14:paraId="030CBB90" w14:textId="77777777" w:rsidR="00AD3D1A" w:rsidRPr="00AE15CA" w:rsidRDefault="00B55E51">
      <w:pPr>
        <w:rPr>
          <w:rFonts w:asciiTheme="majorEastAsia" w:eastAsiaTheme="majorEastAsia" w:hAnsiTheme="majorEastAsia"/>
          <w:sz w:val="22"/>
        </w:rPr>
      </w:pPr>
      <w:r w:rsidRPr="00AE15CA">
        <w:rPr>
          <w:rFonts w:asciiTheme="majorEastAsia" w:eastAsiaTheme="majorEastAsia" w:hAnsiTheme="majorEastAsia" w:hint="eastAsia"/>
          <w:sz w:val="22"/>
        </w:rPr>
        <w:t xml:space="preserve">１　</w:t>
      </w:r>
      <w:r w:rsidR="006736E0" w:rsidRPr="00AE15CA">
        <w:rPr>
          <w:rFonts w:asciiTheme="majorEastAsia" w:eastAsiaTheme="majorEastAsia" w:hAnsiTheme="majorEastAsia" w:hint="eastAsia"/>
          <w:sz w:val="22"/>
        </w:rPr>
        <w:t>目的</w:t>
      </w:r>
    </w:p>
    <w:p w14:paraId="1A844494" w14:textId="2C5BC6FB" w:rsidR="006736E0" w:rsidRPr="006736E0" w:rsidRDefault="00B55E51" w:rsidP="006736E0">
      <w:pPr>
        <w:ind w:leftChars="100" w:left="210" w:firstLineChars="100" w:firstLine="220"/>
        <w:rPr>
          <w:sz w:val="22"/>
        </w:rPr>
      </w:pPr>
      <w:r w:rsidRPr="006736E0">
        <w:rPr>
          <w:rFonts w:hint="eastAsia"/>
          <w:sz w:val="22"/>
        </w:rPr>
        <w:t>岩手県</w:t>
      </w:r>
      <w:r w:rsidR="006736E0" w:rsidRPr="006736E0">
        <w:rPr>
          <w:rFonts w:hint="eastAsia"/>
          <w:sz w:val="22"/>
        </w:rPr>
        <w:t>遊漁船業の健全な発展に貢献し、もって遊漁船利用者の安全確保の関する会員の啓発及び漁族資源の保護培養並びに漁場利用秩序の維持に資することを目的とする。</w:t>
      </w:r>
    </w:p>
    <w:p w14:paraId="3976355E" w14:textId="77777777" w:rsidR="00E90F7B" w:rsidRDefault="00E90F7B" w:rsidP="006736E0">
      <w:pPr>
        <w:rPr>
          <w:rFonts w:asciiTheme="majorEastAsia" w:eastAsiaTheme="majorEastAsia" w:hAnsiTheme="majorEastAsia"/>
          <w:sz w:val="22"/>
        </w:rPr>
      </w:pPr>
    </w:p>
    <w:p w14:paraId="5968E65C" w14:textId="1DE6C73D" w:rsidR="006736E0" w:rsidRPr="00AE15CA" w:rsidRDefault="006736E0" w:rsidP="006736E0">
      <w:pPr>
        <w:rPr>
          <w:rFonts w:asciiTheme="majorEastAsia" w:eastAsiaTheme="majorEastAsia" w:hAnsiTheme="majorEastAsia"/>
          <w:sz w:val="22"/>
        </w:rPr>
      </w:pPr>
      <w:r w:rsidRPr="00AE15CA">
        <w:rPr>
          <w:rFonts w:asciiTheme="majorEastAsia" w:eastAsiaTheme="majorEastAsia" w:hAnsiTheme="majorEastAsia" w:hint="eastAsia"/>
          <w:sz w:val="22"/>
        </w:rPr>
        <w:t>２　事業</w:t>
      </w:r>
    </w:p>
    <w:p w14:paraId="285A3B27" w14:textId="77777777" w:rsidR="006736E0" w:rsidRPr="006736E0" w:rsidRDefault="006736E0" w:rsidP="006736E0">
      <w:pPr>
        <w:rPr>
          <w:sz w:val="22"/>
        </w:rPr>
      </w:pPr>
      <w:r>
        <w:rPr>
          <w:rFonts w:hint="eastAsia"/>
          <w:sz w:val="22"/>
        </w:rPr>
        <w:t>（１）</w:t>
      </w:r>
      <w:r w:rsidRPr="006736E0">
        <w:rPr>
          <w:rFonts w:hint="eastAsia"/>
          <w:sz w:val="22"/>
        </w:rPr>
        <w:t>遊漁船利用者の安全確保及び利便性の向上に関する会員の啓発及び普及</w:t>
      </w:r>
    </w:p>
    <w:p w14:paraId="289C17F1" w14:textId="77777777" w:rsidR="006736E0" w:rsidRPr="006736E0" w:rsidRDefault="006736E0" w:rsidP="006736E0">
      <w:pPr>
        <w:rPr>
          <w:sz w:val="22"/>
        </w:rPr>
      </w:pPr>
      <w:r>
        <w:rPr>
          <w:rFonts w:hint="eastAsia"/>
          <w:sz w:val="22"/>
        </w:rPr>
        <w:t>（</w:t>
      </w:r>
      <w:r w:rsidRPr="006736E0">
        <w:rPr>
          <w:rFonts w:hint="eastAsia"/>
          <w:sz w:val="22"/>
        </w:rPr>
        <w:t>２</w:t>
      </w:r>
      <w:r>
        <w:rPr>
          <w:rFonts w:hint="eastAsia"/>
          <w:sz w:val="22"/>
        </w:rPr>
        <w:t>）</w:t>
      </w:r>
      <w:r w:rsidRPr="006736E0">
        <w:rPr>
          <w:rFonts w:hint="eastAsia"/>
          <w:sz w:val="22"/>
        </w:rPr>
        <w:t>資源管理型漁業及び魚類栽培漁業への協力</w:t>
      </w:r>
    </w:p>
    <w:p w14:paraId="074F4B0D" w14:textId="77777777" w:rsidR="006736E0" w:rsidRPr="006736E0" w:rsidRDefault="006736E0" w:rsidP="006736E0">
      <w:pPr>
        <w:rPr>
          <w:sz w:val="22"/>
        </w:rPr>
      </w:pPr>
      <w:r>
        <w:rPr>
          <w:rFonts w:hint="eastAsia"/>
          <w:sz w:val="22"/>
        </w:rPr>
        <w:t>（</w:t>
      </w:r>
      <w:r w:rsidRPr="006736E0">
        <w:rPr>
          <w:rFonts w:hint="eastAsia"/>
          <w:sz w:val="22"/>
        </w:rPr>
        <w:t>３</w:t>
      </w:r>
      <w:r>
        <w:rPr>
          <w:rFonts w:hint="eastAsia"/>
          <w:sz w:val="22"/>
        </w:rPr>
        <w:t>）</w:t>
      </w:r>
      <w:r w:rsidRPr="006736E0">
        <w:rPr>
          <w:rFonts w:hint="eastAsia"/>
          <w:sz w:val="22"/>
        </w:rPr>
        <w:t>漁場環境の保全</w:t>
      </w:r>
    </w:p>
    <w:p w14:paraId="07FEE4AD" w14:textId="77777777" w:rsidR="006736E0" w:rsidRPr="006736E0" w:rsidRDefault="006736E0" w:rsidP="006736E0">
      <w:pPr>
        <w:rPr>
          <w:sz w:val="22"/>
        </w:rPr>
      </w:pPr>
      <w:r>
        <w:rPr>
          <w:rFonts w:hint="eastAsia"/>
          <w:sz w:val="22"/>
        </w:rPr>
        <w:t>（</w:t>
      </w:r>
      <w:r w:rsidRPr="006736E0">
        <w:rPr>
          <w:rFonts w:hint="eastAsia"/>
          <w:sz w:val="22"/>
        </w:rPr>
        <w:t>４</w:t>
      </w:r>
      <w:r>
        <w:rPr>
          <w:rFonts w:hint="eastAsia"/>
          <w:sz w:val="22"/>
        </w:rPr>
        <w:t>）</w:t>
      </w:r>
      <w:r w:rsidRPr="006736E0">
        <w:rPr>
          <w:rFonts w:hint="eastAsia"/>
          <w:sz w:val="22"/>
        </w:rPr>
        <w:t>漁場の適正な利用の推進</w:t>
      </w:r>
    </w:p>
    <w:p w14:paraId="5897881A" w14:textId="77777777" w:rsidR="006736E0" w:rsidRPr="006736E0" w:rsidRDefault="006736E0" w:rsidP="006736E0">
      <w:pPr>
        <w:rPr>
          <w:sz w:val="22"/>
        </w:rPr>
      </w:pPr>
      <w:r>
        <w:rPr>
          <w:rFonts w:hint="eastAsia"/>
          <w:sz w:val="22"/>
        </w:rPr>
        <w:t>（</w:t>
      </w:r>
      <w:r w:rsidRPr="006736E0">
        <w:rPr>
          <w:rFonts w:hint="eastAsia"/>
          <w:sz w:val="22"/>
        </w:rPr>
        <w:t>５</w:t>
      </w:r>
      <w:r>
        <w:rPr>
          <w:rFonts w:hint="eastAsia"/>
          <w:sz w:val="22"/>
        </w:rPr>
        <w:t>）</w:t>
      </w:r>
      <w:r w:rsidRPr="006736E0">
        <w:rPr>
          <w:rFonts w:hint="eastAsia"/>
          <w:sz w:val="22"/>
        </w:rPr>
        <w:t>遊漁船業の適正な運営を確保するための会員に対する指導</w:t>
      </w:r>
    </w:p>
    <w:p w14:paraId="484D43AF" w14:textId="77777777" w:rsidR="006736E0" w:rsidRPr="006736E0" w:rsidRDefault="006736E0" w:rsidP="006736E0">
      <w:pPr>
        <w:rPr>
          <w:sz w:val="22"/>
        </w:rPr>
      </w:pPr>
      <w:r>
        <w:rPr>
          <w:rFonts w:hint="eastAsia"/>
          <w:sz w:val="22"/>
        </w:rPr>
        <w:t>（</w:t>
      </w:r>
      <w:r w:rsidRPr="006736E0">
        <w:rPr>
          <w:rFonts w:hint="eastAsia"/>
          <w:sz w:val="22"/>
        </w:rPr>
        <w:t>６</w:t>
      </w:r>
      <w:r>
        <w:rPr>
          <w:rFonts w:hint="eastAsia"/>
          <w:sz w:val="22"/>
        </w:rPr>
        <w:t>）</w:t>
      </w:r>
      <w:r w:rsidRPr="006736E0">
        <w:rPr>
          <w:rFonts w:hint="eastAsia"/>
          <w:sz w:val="22"/>
        </w:rPr>
        <w:t>その他協会の目的達成に必要な事業</w:t>
      </w:r>
    </w:p>
    <w:p w14:paraId="62887E85" w14:textId="77777777" w:rsidR="00E90F7B" w:rsidRDefault="00E90F7B">
      <w:pPr>
        <w:rPr>
          <w:rFonts w:asciiTheme="majorEastAsia" w:eastAsiaTheme="majorEastAsia" w:hAnsiTheme="majorEastAsia"/>
          <w:sz w:val="22"/>
        </w:rPr>
      </w:pPr>
    </w:p>
    <w:p w14:paraId="0F1F0EC1" w14:textId="06EA388F" w:rsidR="006736E0" w:rsidRPr="0019359B" w:rsidRDefault="006736E0">
      <w:pPr>
        <w:rPr>
          <w:rFonts w:asciiTheme="majorEastAsia" w:eastAsiaTheme="majorEastAsia" w:hAnsiTheme="majorEastAsia"/>
          <w:sz w:val="22"/>
        </w:rPr>
      </w:pPr>
      <w:r w:rsidRPr="0019359B">
        <w:rPr>
          <w:rFonts w:asciiTheme="majorEastAsia" w:eastAsiaTheme="majorEastAsia" w:hAnsiTheme="majorEastAsia" w:hint="eastAsia"/>
          <w:sz w:val="22"/>
        </w:rPr>
        <w:t>３　協会の概要</w:t>
      </w:r>
    </w:p>
    <w:p w14:paraId="3585C4E0" w14:textId="77777777" w:rsidR="006736E0" w:rsidRPr="006736E0" w:rsidRDefault="006736E0" w:rsidP="006736E0">
      <w:pPr>
        <w:rPr>
          <w:sz w:val="22"/>
        </w:rPr>
      </w:pPr>
      <w:r>
        <w:rPr>
          <w:rFonts w:hint="eastAsia"/>
          <w:sz w:val="22"/>
        </w:rPr>
        <w:t xml:space="preserve">（１）名称　　　</w:t>
      </w:r>
      <w:r w:rsidRPr="006736E0">
        <w:rPr>
          <w:rFonts w:hint="eastAsia"/>
          <w:sz w:val="22"/>
        </w:rPr>
        <w:t xml:space="preserve">　岩手県遊漁船業協会</w:t>
      </w:r>
    </w:p>
    <w:p w14:paraId="67DE9925" w14:textId="77777777" w:rsidR="006736E0" w:rsidRDefault="006736E0" w:rsidP="006736E0">
      <w:pPr>
        <w:rPr>
          <w:sz w:val="22"/>
        </w:rPr>
      </w:pPr>
      <w:r>
        <w:rPr>
          <w:rFonts w:hint="eastAsia"/>
          <w:sz w:val="22"/>
        </w:rPr>
        <w:t>（２）設立年月日　平成</w:t>
      </w:r>
      <w:r>
        <w:rPr>
          <w:rFonts w:hint="eastAsia"/>
          <w:sz w:val="22"/>
        </w:rPr>
        <w:t>13</w:t>
      </w:r>
      <w:r>
        <w:rPr>
          <w:rFonts w:hint="eastAsia"/>
          <w:sz w:val="22"/>
        </w:rPr>
        <w:t>年３月</w:t>
      </w:r>
      <w:r>
        <w:rPr>
          <w:rFonts w:hint="eastAsia"/>
          <w:sz w:val="22"/>
        </w:rPr>
        <w:t>16</w:t>
      </w:r>
      <w:r>
        <w:rPr>
          <w:rFonts w:hint="eastAsia"/>
          <w:sz w:val="22"/>
        </w:rPr>
        <w:t>日</w:t>
      </w:r>
    </w:p>
    <w:p w14:paraId="61A5FD20" w14:textId="77777777" w:rsidR="00D8458C" w:rsidRPr="00AE15CA" w:rsidRDefault="006736E0" w:rsidP="006736E0">
      <w:pPr>
        <w:rPr>
          <w:sz w:val="22"/>
        </w:rPr>
      </w:pPr>
      <w:r>
        <w:rPr>
          <w:rFonts w:hint="eastAsia"/>
          <w:sz w:val="22"/>
        </w:rPr>
        <w:t xml:space="preserve">（３）所在地　　　</w:t>
      </w:r>
      <w:r w:rsidR="00D8458C" w:rsidRPr="006736E0">
        <w:rPr>
          <w:rFonts w:hint="eastAsia"/>
          <w:sz w:val="22"/>
        </w:rPr>
        <w:t>岩</w:t>
      </w:r>
      <w:r w:rsidR="00D8458C" w:rsidRPr="00AE15CA">
        <w:rPr>
          <w:rFonts w:hint="eastAsia"/>
          <w:sz w:val="22"/>
        </w:rPr>
        <w:t>手県盛岡市内丸</w:t>
      </w:r>
      <w:r w:rsidR="00D8458C" w:rsidRPr="00AE15CA">
        <w:rPr>
          <w:rFonts w:hint="eastAsia"/>
          <w:sz w:val="22"/>
        </w:rPr>
        <w:t>16</w:t>
      </w:r>
      <w:r w:rsidR="00D8458C" w:rsidRPr="00AE15CA">
        <w:rPr>
          <w:rFonts w:hint="eastAsia"/>
          <w:sz w:val="22"/>
        </w:rPr>
        <w:t>－</w:t>
      </w:r>
      <w:r w:rsidR="00D8458C" w:rsidRPr="00AE15CA">
        <w:rPr>
          <w:rFonts w:hint="eastAsia"/>
          <w:sz w:val="22"/>
        </w:rPr>
        <w:t>1</w:t>
      </w:r>
      <w:r w:rsidR="00D8458C" w:rsidRPr="00AE15CA">
        <w:rPr>
          <w:rFonts w:hint="eastAsia"/>
          <w:sz w:val="22"/>
        </w:rPr>
        <w:t xml:space="preserve">　岩手県水産会館</w:t>
      </w:r>
      <w:r w:rsidR="00D8458C" w:rsidRPr="00AE15CA">
        <w:rPr>
          <w:rFonts w:hint="eastAsia"/>
          <w:sz w:val="22"/>
        </w:rPr>
        <w:t>5</w:t>
      </w:r>
      <w:r w:rsidR="00D8458C" w:rsidRPr="00AE15CA">
        <w:rPr>
          <w:rFonts w:hint="eastAsia"/>
          <w:sz w:val="22"/>
        </w:rPr>
        <w:t>階</w:t>
      </w:r>
    </w:p>
    <w:p w14:paraId="37ECA8EA" w14:textId="69A21BD3" w:rsidR="00E81392" w:rsidRDefault="00E81392" w:rsidP="006736E0">
      <w:pPr>
        <w:rPr>
          <w:sz w:val="22"/>
        </w:rPr>
      </w:pPr>
      <w:r w:rsidRPr="00AE15CA">
        <w:rPr>
          <w:rFonts w:hint="eastAsia"/>
          <w:sz w:val="22"/>
        </w:rPr>
        <w:t xml:space="preserve">　　</w:t>
      </w:r>
      <w:r w:rsidR="00AE15CA">
        <w:rPr>
          <w:rFonts w:hint="eastAsia"/>
          <w:sz w:val="22"/>
        </w:rPr>
        <w:t>※</w:t>
      </w:r>
      <w:r w:rsidRPr="00D46088">
        <w:rPr>
          <w:rFonts w:hint="eastAsia"/>
          <w:sz w:val="22"/>
        </w:rPr>
        <w:t>事務局は岩手県漁業担い手育成基金</w:t>
      </w:r>
      <w:r w:rsidR="00D46088">
        <w:rPr>
          <w:rFonts w:hint="eastAsia"/>
          <w:sz w:val="22"/>
        </w:rPr>
        <w:t>・</w:t>
      </w:r>
      <w:r w:rsidR="00AE15CA" w:rsidRPr="00D46088">
        <w:rPr>
          <w:rFonts w:hint="eastAsia"/>
          <w:sz w:val="22"/>
        </w:rPr>
        <w:t>いわて水産アカデミー運営協議会</w:t>
      </w:r>
      <w:r w:rsidR="00BA474E" w:rsidRPr="00D46088">
        <w:rPr>
          <w:rFonts w:hint="eastAsia"/>
          <w:sz w:val="22"/>
        </w:rPr>
        <w:t>を</w:t>
      </w:r>
      <w:r w:rsidRPr="00D46088">
        <w:rPr>
          <w:rFonts w:hint="eastAsia"/>
          <w:sz w:val="22"/>
        </w:rPr>
        <w:t>兼務</w:t>
      </w:r>
    </w:p>
    <w:p w14:paraId="0959B4A6" w14:textId="45C1F842" w:rsidR="00C362D1" w:rsidRPr="00AE15CA" w:rsidRDefault="00C362D1" w:rsidP="006736E0">
      <w:pPr>
        <w:rPr>
          <w:sz w:val="22"/>
        </w:rPr>
      </w:pPr>
      <w:r>
        <w:rPr>
          <w:rFonts w:hint="eastAsia"/>
          <w:sz w:val="22"/>
        </w:rPr>
        <w:t xml:space="preserve">　　　電話＆</w:t>
      </w:r>
      <w:r>
        <w:rPr>
          <w:rFonts w:hint="eastAsia"/>
          <w:sz w:val="22"/>
        </w:rPr>
        <w:t>FAX</w:t>
      </w:r>
      <w:r>
        <w:rPr>
          <w:rFonts w:hint="eastAsia"/>
          <w:sz w:val="22"/>
        </w:rPr>
        <w:t>：</w:t>
      </w:r>
      <w:r w:rsidR="0019359B" w:rsidRPr="0019359B">
        <w:rPr>
          <w:rFonts w:hint="eastAsia"/>
          <w:sz w:val="22"/>
        </w:rPr>
        <w:t>019</w:t>
      </w:r>
      <w:r w:rsidR="0019359B" w:rsidRPr="0019359B">
        <w:rPr>
          <w:rFonts w:hint="eastAsia"/>
          <w:sz w:val="22"/>
        </w:rPr>
        <w:t>－</w:t>
      </w:r>
      <w:r w:rsidR="0019359B" w:rsidRPr="0019359B">
        <w:rPr>
          <w:rFonts w:hint="eastAsia"/>
          <w:sz w:val="22"/>
        </w:rPr>
        <w:t>626</w:t>
      </w:r>
      <w:r w:rsidR="0019359B" w:rsidRPr="0019359B">
        <w:rPr>
          <w:rFonts w:hint="eastAsia"/>
          <w:sz w:val="22"/>
        </w:rPr>
        <w:t>－</w:t>
      </w:r>
      <w:r w:rsidR="0019359B" w:rsidRPr="0019359B">
        <w:rPr>
          <w:rFonts w:hint="eastAsia"/>
          <w:sz w:val="22"/>
        </w:rPr>
        <w:t>3063</w:t>
      </w:r>
    </w:p>
    <w:p w14:paraId="4B56BAD2" w14:textId="76CA79C1" w:rsidR="00AE15CA" w:rsidRPr="006736E0" w:rsidRDefault="00AE15CA" w:rsidP="006736E0">
      <w:pPr>
        <w:rPr>
          <w:sz w:val="22"/>
        </w:rPr>
      </w:pPr>
      <w:r w:rsidRPr="00AE15CA">
        <w:rPr>
          <w:rFonts w:hint="eastAsia"/>
          <w:sz w:val="22"/>
        </w:rPr>
        <w:t xml:space="preserve">　　　ホームページ：</w:t>
      </w:r>
      <w:hyperlink r:id="rId7" w:history="1">
        <w:r w:rsidRPr="00AE15CA">
          <w:rPr>
            <w:rStyle w:val="a9"/>
            <w:color w:val="auto"/>
            <w:sz w:val="22"/>
          </w:rPr>
          <w:t>http://www.iwate-yuugyosen.net/</w:t>
        </w:r>
      </w:hyperlink>
      <w:r w:rsidRPr="00AE15CA">
        <w:rPr>
          <w:rFonts w:hint="eastAsia"/>
          <w:sz w:val="22"/>
        </w:rPr>
        <w:t xml:space="preserve">　⇒</w:t>
      </w:r>
      <w:r w:rsidRPr="00D46088">
        <w:rPr>
          <w:rFonts w:hint="eastAsia"/>
          <w:sz w:val="22"/>
          <w:bdr w:val="single" w:sz="4" w:space="0" w:color="auto"/>
        </w:rPr>
        <w:t>今年中にリニューアル</w:t>
      </w:r>
    </w:p>
    <w:p w14:paraId="0D18EF41" w14:textId="77777777" w:rsidR="006736E0" w:rsidRDefault="006736E0" w:rsidP="00AD3D1A">
      <w:pPr>
        <w:ind w:left="880" w:hangingChars="400" w:hanging="880"/>
        <w:rPr>
          <w:sz w:val="22"/>
        </w:rPr>
      </w:pPr>
      <w:r>
        <w:rPr>
          <w:rFonts w:hint="eastAsia"/>
          <w:sz w:val="22"/>
        </w:rPr>
        <w:t xml:space="preserve">（４）代表者　　　</w:t>
      </w:r>
      <w:r w:rsidRPr="006736E0">
        <w:rPr>
          <w:rFonts w:hint="eastAsia"/>
          <w:sz w:val="22"/>
        </w:rPr>
        <w:t>会長</w:t>
      </w:r>
      <w:r w:rsidRPr="006736E0">
        <w:rPr>
          <w:rFonts w:hint="eastAsia"/>
          <w:sz w:val="22"/>
        </w:rPr>
        <w:t xml:space="preserve"> </w:t>
      </w:r>
      <w:r w:rsidRPr="006736E0">
        <w:rPr>
          <w:rFonts w:hint="eastAsia"/>
          <w:sz w:val="22"/>
        </w:rPr>
        <w:t>大井誠治（岩手県漁業協同組合連合会長）</w:t>
      </w:r>
    </w:p>
    <w:p w14:paraId="109F46B7" w14:textId="2D6FAB1D" w:rsidR="006E27CB" w:rsidRPr="006736E0" w:rsidRDefault="006736E0" w:rsidP="006E27CB">
      <w:pPr>
        <w:ind w:left="880" w:hangingChars="400" w:hanging="880"/>
        <w:rPr>
          <w:sz w:val="22"/>
        </w:rPr>
      </w:pPr>
      <w:r>
        <w:rPr>
          <w:rFonts w:hint="eastAsia"/>
          <w:sz w:val="22"/>
        </w:rPr>
        <w:t>（５）会員</w:t>
      </w:r>
      <w:r w:rsidR="004D2CB7">
        <w:rPr>
          <w:rFonts w:hint="eastAsia"/>
          <w:sz w:val="22"/>
        </w:rPr>
        <w:t>の状況（令和</w:t>
      </w:r>
      <w:r w:rsidR="007F1A17">
        <w:rPr>
          <w:rFonts w:hint="eastAsia"/>
          <w:sz w:val="22"/>
        </w:rPr>
        <w:t>３</w:t>
      </w:r>
      <w:r w:rsidR="004D2CB7">
        <w:rPr>
          <w:rFonts w:hint="eastAsia"/>
          <w:sz w:val="22"/>
        </w:rPr>
        <w:t>年</w:t>
      </w:r>
      <w:r w:rsidR="004D2CB7">
        <w:rPr>
          <w:rFonts w:hint="eastAsia"/>
          <w:sz w:val="22"/>
        </w:rPr>
        <w:t>12</w:t>
      </w:r>
      <w:r w:rsidR="004D2CB7">
        <w:rPr>
          <w:rFonts w:hint="eastAsia"/>
          <w:sz w:val="22"/>
        </w:rPr>
        <w:t>月</w:t>
      </w:r>
      <w:r w:rsidR="004D2CB7">
        <w:rPr>
          <w:rFonts w:hint="eastAsia"/>
          <w:sz w:val="22"/>
        </w:rPr>
        <w:t>31</w:t>
      </w:r>
      <w:r w:rsidR="004D2CB7">
        <w:rPr>
          <w:rFonts w:hint="eastAsia"/>
          <w:sz w:val="22"/>
        </w:rPr>
        <w:t>日現在）</w:t>
      </w:r>
    </w:p>
    <w:tbl>
      <w:tblPr>
        <w:tblpPr w:leftFromText="142" w:rightFromText="142" w:vertAnchor="text" w:horzAnchor="margin" w:tblpXSpec="center"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1354"/>
        <w:gridCol w:w="1305"/>
        <w:gridCol w:w="3827"/>
      </w:tblGrid>
      <w:tr w:rsidR="004D2CB7" w:rsidRPr="006736E0" w14:paraId="3A7CA3E6" w14:textId="77777777" w:rsidTr="00C031FB">
        <w:trPr>
          <w:trHeight w:val="405"/>
        </w:trPr>
        <w:tc>
          <w:tcPr>
            <w:tcW w:w="2518" w:type="dxa"/>
            <w:gridSpan w:val="3"/>
            <w:vMerge w:val="restart"/>
            <w:tcBorders>
              <w:tl2br w:val="single" w:sz="4" w:space="0" w:color="auto"/>
            </w:tcBorders>
            <w:shd w:val="clear" w:color="auto" w:fill="auto"/>
          </w:tcPr>
          <w:p w14:paraId="49689380" w14:textId="77777777" w:rsidR="004D2CB7" w:rsidRPr="006736E0" w:rsidRDefault="004D2CB7" w:rsidP="004D2CB7">
            <w:pPr>
              <w:tabs>
                <w:tab w:val="left" w:pos="4140"/>
              </w:tabs>
              <w:rPr>
                <w:sz w:val="22"/>
              </w:rPr>
            </w:pPr>
            <w:r w:rsidRPr="006736E0">
              <w:rPr>
                <w:rFonts w:hint="eastAsia"/>
                <w:sz w:val="22"/>
              </w:rPr>
              <w:t xml:space="preserve">　　　　　　　事項</w:t>
            </w:r>
          </w:p>
          <w:p w14:paraId="4BEF781B" w14:textId="77777777" w:rsidR="004D2CB7" w:rsidRPr="006736E0" w:rsidRDefault="004D2CB7" w:rsidP="004D2CB7">
            <w:pPr>
              <w:tabs>
                <w:tab w:val="left" w:pos="4140"/>
              </w:tabs>
              <w:rPr>
                <w:sz w:val="22"/>
              </w:rPr>
            </w:pPr>
            <w:r w:rsidRPr="006736E0">
              <w:rPr>
                <w:rFonts w:hint="eastAsia"/>
                <w:sz w:val="22"/>
              </w:rPr>
              <w:t>区分</w:t>
            </w:r>
          </w:p>
        </w:tc>
        <w:tc>
          <w:tcPr>
            <w:tcW w:w="1305" w:type="dxa"/>
            <w:vMerge w:val="restart"/>
            <w:shd w:val="clear" w:color="auto" w:fill="auto"/>
            <w:vAlign w:val="center"/>
          </w:tcPr>
          <w:p w14:paraId="3CDF7F26" w14:textId="05DCE788" w:rsidR="004D2CB7" w:rsidRPr="006736E0" w:rsidRDefault="007F1A17" w:rsidP="004D2CB7">
            <w:pPr>
              <w:tabs>
                <w:tab w:val="left" w:pos="4140"/>
              </w:tabs>
              <w:spacing w:line="240" w:lineRule="exact"/>
              <w:jc w:val="center"/>
              <w:rPr>
                <w:sz w:val="22"/>
              </w:rPr>
            </w:pPr>
            <w:r>
              <w:rPr>
                <w:rFonts w:hint="eastAsia"/>
                <w:sz w:val="22"/>
              </w:rPr>
              <w:t>３</w:t>
            </w:r>
            <w:r w:rsidR="004D2CB7" w:rsidRPr="006736E0">
              <w:rPr>
                <w:rFonts w:hint="eastAsia"/>
                <w:sz w:val="22"/>
              </w:rPr>
              <w:t>年度末</w:t>
            </w:r>
          </w:p>
          <w:p w14:paraId="651D9863" w14:textId="77777777" w:rsidR="004D2CB7" w:rsidRPr="006736E0" w:rsidRDefault="004D2CB7" w:rsidP="004D2CB7">
            <w:pPr>
              <w:tabs>
                <w:tab w:val="left" w:pos="4140"/>
              </w:tabs>
              <w:spacing w:line="240" w:lineRule="exact"/>
              <w:jc w:val="center"/>
              <w:rPr>
                <w:sz w:val="22"/>
              </w:rPr>
            </w:pPr>
            <w:r w:rsidRPr="006736E0">
              <w:rPr>
                <w:rFonts w:hint="eastAsia"/>
                <w:sz w:val="22"/>
              </w:rPr>
              <w:t>会員数</w:t>
            </w:r>
          </w:p>
        </w:tc>
        <w:tc>
          <w:tcPr>
            <w:tcW w:w="3827" w:type="dxa"/>
            <w:vMerge w:val="restart"/>
            <w:shd w:val="clear" w:color="auto" w:fill="auto"/>
            <w:vAlign w:val="center"/>
          </w:tcPr>
          <w:p w14:paraId="3B6C0806" w14:textId="6C549834" w:rsidR="004D2CB7" w:rsidRPr="006736E0" w:rsidRDefault="00D46088" w:rsidP="00A565D2">
            <w:pPr>
              <w:tabs>
                <w:tab w:val="left" w:pos="4140"/>
              </w:tabs>
              <w:ind w:left="45"/>
              <w:jc w:val="center"/>
              <w:rPr>
                <w:sz w:val="22"/>
              </w:rPr>
            </w:pPr>
            <w:r>
              <w:rPr>
                <w:rFonts w:hint="eastAsia"/>
                <w:sz w:val="22"/>
              </w:rPr>
              <w:t>備考</w:t>
            </w:r>
          </w:p>
        </w:tc>
      </w:tr>
      <w:tr w:rsidR="004D2CB7" w:rsidRPr="006736E0" w14:paraId="1645387D" w14:textId="77777777" w:rsidTr="00C031FB">
        <w:trPr>
          <w:trHeight w:val="360"/>
        </w:trPr>
        <w:tc>
          <w:tcPr>
            <w:tcW w:w="2518" w:type="dxa"/>
            <w:gridSpan w:val="3"/>
            <w:vMerge/>
            <w:tcBorders>
              <w:tl2br w:val="single" w:sz="4" w:space="0" w:color="auto"/>
            </w:tcBorders>
            <w:shd w:val="clear" w:color="auto" w:fill="auto"/>
          </w:tcPr>
          <w:p w14:paraId="5AA8809A" w14:textId="77777777" w:rsidR="004D2CB7" w:rsidRPr="006736E0" w:rsidRDefault="004D2CB7" w:rsidP="004D2CB7">
            <w:pPr>
              <w:tabs>
                <w:tab w:val="left" w:pos="4140"/>
              </w:tabs>
              <w:rPr>
                <w:sz w:val="22"/>
              </w:rPr>
            </w:pPr>
          </w:p>
        </w:tc>
        <w:tc>
          <w:tcPr>
            <w:tcW w:w="1305" w:type="dxa"/>
            <w:vMerge/>
            <w:shd w:val="clear" w:color="auto" w:fill="auto"/>
          </w:tcPr>
          <w:p w14:paraId="0D5A69D1" w14:textId="77777777" w:rsidR="004D2CB7" w:rsidRPr="006736E0" w:rsidRDefault="004D2CB7" w:rsidP="004D2CB7">
            <w:pPr>
              <w:tabs>
                <w:tab w:val="left" w:pos="4140"/>
              </w:tabs>
              <w:ind w:firstLineChars="700" w:firstLine="1540"/>
              <w:rPr>
                <w:sz w:val="22"/>
              </w:rPr>
            </w:pPr>
          </w:p>
        </w:tc>
        <w:tc>
          <w:tcPr>
            <w:tcW w:w="3827" w:type="dxa"/>
            <w:vMerge/>
            <w:shd w:val="clear" w:color="auto" w:fill="auto"/>
          </w:tcPr>
          <w:p w14:paraId="609A308B" w14:textId="77777777" w:rsidR="004D2CB7" w:rsidRPr="006736E0" w:rsidRDefault="004D2CB7" w:rsidP="004D2CB7">
            <w:pPr>
              <w:tabs>
                <w:tab w:val="left" w:pos="4140"/>
              </w:tabs>
              <w:ind w:firstLineChars="700" w:firstLine="1540"/>
              <w:rPr>
                <w:sz w:val="22"/>
              </w:rPr>
            </w:pPr>
          </w:p>
        </w:tc>
      </w:tr>
      <w:tr w:rsidR="004D2CB7" w:rsidRPr="006736E0" w14:paraId="57E4F190" w14:textId="77777777" w:rsidTr="00C031FB">
        <w:tc>
          <w:tcPr>
            <w:tcW w:w="582" w:type="dxa"/>
            <w:vMerge w:val="restart"/>
            <w:shd w:val="clear" w:color="auto" w:fill="auto"/>
            <w:textDirection w:val="tbRlV"/>
          </w:tcPr>
          <w:p w14:paraId="7894CDC7" w14:textId="77777777" w:rsidR="004D2CB7" w:rsidRPr="006736E0" w:rsidRDefault="004D2CB7" w:rsidP="004D2CB7">
            <w:pPr>
              <w:tabs>
                <w:tab w:val="left" w:pos="4140"/>
              </w:tabs>
              <w:ind w:left="113" w:right="113"/>
              <w:jc w:val="center"/>
              <w:rPr>
                <w:sz w:val="22"/>
              </w:rPr>
            </w:pPr>
            <w:r w:rsidRPr="006736E0">
              <w:rPr>
                <w:rFonts w:hint="eastAsia"/>
                <w:sz w:val="22"/>
              </w:rPr>
              <w:t>正会員</w:t>
            </w:r>
          </w:p>
          <w:p w14:paraId="7FA7383C" w14:textId="77777777" w:rsidR="004D2CB7" w:rsidRPr="006736E0" w:rsidRDefault="004D2CB7" w:rsidP="004D2CB7">
            <w:pPr>
              <w:tabs>
                <w:tab w:val="left" w:pos="4140"/>
              </w:tabs>
              <w:ind w:left="113" w:right="113"/>
              <w:rPr>
                <w:sz w:val="22"/>
              </w:rPr>
            </w:pPr>
          </w:p>
        </w:tc>
        <w:tc>
          <w:tcPr>
            <w:tcW w:w="582" w:type="dxa"/>
            <w:vMerge w:val="restart"/>
            <w:shd w:val="clear" w:color="auto" w:fill="auto"/>
            <w:textDirection w:val="tbRlV"/>
          </w:tcPr>
          <w:p w14:paraId="4D255A32" w14:textId="77777777" w:rsidR="004D2CB7" w:rsidRPr="006736E0" w:rsidRDefault="004D2CB7" w:rsidP="004D2CB7">
            <w:pPr>
              <w:tabs>
                <w:tab w:val="left" w:pos="4140"/>
              </w:tabs>
              <w:ind w:left="113" w:right="113"/>
              <w:rPr>
                <w:sz w:val="22"/>
              </w:rPr>
            </w:pPr>
            <w:r w:rsidRPr="006736E0">
              <w:rPr>
                <w:rFonts w:hint="eastAsia"/>
                <w:sz w:val="22"/>
              </w:rPr>
              <w:t>団体</w:t>
            </w:r>
          </w:p>
        </w:tc>
        <w:tc>
          <w:tcPr>
            <w:tcW w:w="1354" w:type="dxa"/>
            <w:shd w:val="clear" w:color="auto" w:fill="auto"/>
          </w:tcPr>
          <w:p w14:paraId="2D020882" w14:textId="77777777" w:rsidR="004D2CB7" w:rsidRPr="006736E0" w:rsidRDefault="004D2CB7" w:rsidP="004D2CB7">
            <w:pPr>
              <w:tabs>
                <w:tab w:val="left" w:pos="4140"/>
              </w:tabs>
              <w:jc w:val="center"/>
              <w:rPr>
                <w:sz w:val="22"/>
              </w:rPr>
            </w:pPr>
            <w:r w:rsidRPr="006736E0">
              <w:rPr>
                <w:rFonts w:hint="eastAsia"/>
                <w:sz w:val="22"/>
              </w:rPr>
              <w:t>漁　　協</w:t>
            </w:r>
          </w:p>
        </w:tc>
        <w:tc>
          <w:tcPr>
            <w:tcW w:w="1305" w:type="dxa"/>
            <w:shd w:val="clear" w:color="auto" w:fill="auto"/>
          </w:tcPr>
          <w:p w14:paraId="420D1C9F" w14:textId="77777777" w:rsidR="004D2CB7" w:rsidRPr="006736E0" w:rsidRDefault="00A565D2" w:rsidP="00A565D2">
            <w:pPr>
              <w:tabs>
                <w:tab w:val="left" w:pos="4140"/>
              </w:tabs>
              <w:wordWrap w:val="0"/>
              <w:jc w:val="right"/>
              <w:rPr>
                <w:sz w:val="22"/>
              </w:rPr>
            </w:pPr>
            <w:r>
              <w:rPr>
                <w:rFonts w:hint="eastAsia"/>
                <w:sz w:val="22"/>
              </w:rPr>
              <w:t>２４</w:t>
            </w:r>
            <w:r w:rsidR="004D2CB7" w:rsidRPr="006736E0">
              <w:rPr>
                <w:rFonts w:hint="eastAsia"/>
                <w:sz w:val="22"/>
              </w:rPr>
              <w:t xml:space="preserve">　</w:t>
            </w:r>
          </w:p>
        </w:tc>
        <w:tc>
          <w:tcPr>
            <w:tcW w:w="3827" w:type="dxa"/>
            <w:shd w:val="clear" w:color="auto" w:fill="auto"/>
          </w:tcPr>
          <w:p w14:paraId="0C0FDED9" w14:textId="18EA0186" w:rsidR="004D2CB7" w:rsidRPr="006736E0" w:rsidRDefault="00D46088" w:rsidP="00C031FB">
            <w:pPr>
              <w:tabs>
                <w:tab w:val="left" w:pos="4140"/>
              </w:tabs>
              <w:rPr>
                <w:sz w:val="22"/>
              </w:rPr>
            </w:pPr>
            <w:r>
              <w:rPr>
                <w:rFonts w:hint="eastAsia"/>
                <w:sz w:val="22"/>
              </w:rPr>
              <w:t>すべての沿海漁協が加入</w:t>
            </w:r>
          </w:p>
        </w:tc>
      </w:tr>
      <w:tr w:rsidR="004D2CB7" w:rsidRPr="006736E0" w14:paraId="26F33F8C" w14:textId="77777777" w:rsidTr="00C031FB">
        <w:tc>
          <w:tcPr>
            <w:tcW w:w="582" w:type="dxa"/>
            <w:vMerge/>
            <w:shd w:val="clear" w:color="auto" w:fill="auto"/>
            <w:textDirection w:val="tbRlV"/>
          </w:tcPr>
          <w:p w14:paraId="05140D23" w14:textId="77777777" w:rsidR="004D2CB7" w:rsidRPr="006736E0" w:rsidRDefault="004D2CB7" w:rsidP="004D2CB7">
            <w:pPr>
              <w:tabs>
                <w:tab w:val="left" w:pos="4140"/>
              </w:tabs>
              <w:ind w:left="113" w:right="113"/>
              <w:rPr>
                <w:sz w:val="22"/>
              </w:rPr>
            </w:pPr>
          </w:p>
        </w:tc>
        <w:tc>
          <w:tcPr>
            <w:tcW w:w="582" w:type="dxa"/>
            <w:vMerge/>
            <w:shd w:val="clear" w:color="auto" w:fill="auto"/>
            <w:textDirection w:val="tbRlV"/>
          </w:tcPr>
          <w:p w14:paraId="6D48B9CD" w14:textId="77777777" w:rsidR="004D2CB7" w:rsidRPr="006736E0" w:rsidRDefault="004D2CB7" w:rsidP="004D2CB7">
            <w:pPr>
              <w:tabs>
                <w:tab w:val="left" w:pos="4140"/>
              </w:tabs>
              <w:ind w:left="113" w:right="113"/>
              <w:rPr>
                <w:sz w:val="22"/>
              </w:rPr>
            </w:pPr>
          </w:p>
        </w:tc>
        <w:tc>
          <w:tcPr>
            <w:tcW w:w="1354" w:type="dxa"/>
            <w:shd w:val="clear" w:color="auto" w:fill="auto"/>
          </w:tcPr>
          <w:p w14:paraId="1A0CCF42" w14:textId="77777777" w:rsidR="004D2CB7" w:rsidRPr="006736E0" w:rsidRDefault="004D2CB7" w:rsidP="004D2CB7">
            <w:pPr>
              <w:tabs>
                <w:tab w:val="left" w:pos="4140"/>
              </w:tabs>
              <w:jc w:val="center"/>
              <w:rPr>
                <w:sz w:val="22"/>
              </w:rPr>
            </w:pPr>
            <w:r w:rsidRPr="006736E0">
              <w:rPr>
                <w:rFonts w:hint="eastAsia"/>
                <w:sz w:val="22"/>
              </w:rPr>
              <w:t>水産団体</w:t>
            </w:r>
          </w:p>
        </w:tc>
        <w:tc>
          <w:tcPr>
            <w:tcW w:w="1305" w:type="dxa"/>
            <w:shd w:val="clear" w:color="auto" w:fill="auto"/>
          </w:tcPr>
          <w:p w14:paraId="7877CC19" w14:textId="77777777" w:rsidR="004D2CB7" w:rsidRPr="006736E0" w:rsidRDefault="00A565D2" w:rsidP="00A565D2">
            <w:pPr>
              <w:tabs>
                <w:tab w:val="left" w:pos="4140"/>
              </w:tabs>
              <w:wordWrap w:val="0"/>
              <w:jc w:val="right"/>
              <w:rPr>
                <w:sz w:val="22"/>
              </w:rPr>
            </w:pPr>
            <w:r>
              <w:rPr>
                <w:rFonts w:hint="eastAsia"/>
                <w:sz w:val="22"/>
              </w:rPr>
              <w:t>４</w:t>
            </w:r>
            <w:r w:rsidR="004D2CB7" w:rsidRPr="006736E0">
              <w:rPr>
                <w:rFonts w:hint="eastAsia"/>
                <w:sz w:val="22"/>
              </w:rPr>
              <w:t xml:space="preserve">　</w:t>
            </w:r>
          </w:p>
        </w:tc>
        <w:tc>
          <w:tcPr>
            <w:tcW w:w="3827" w:type="dxa"/>
            <w:shd w:val="clear" w:color="auto" w:fill="auto"/>
          </w:tcPr>
          <w:p w14:paraId="26DDD2F8" w14:textId="745B64AC" w:rsidR="004D2CB7" w:rsidRPr="006736E0" w:rsidRDefault="00C031FB" w:rsidP="00C031FB">
            <w:pPr>
              <w:tabs>
                <w:tab w:val="left" w:pos="4140"/>
              </w:tabs>
              <w:rPr>
                <w:sz w:val="22"/>
              </w:rPr>
            </w:pPr>
            <w:r>
              <w:rPr>
                <w:rFonts w:hint="eastAsia"/>
                <w:sz w:val="22"/>
              </w:rPr>
              <w:t>県漁連、共水連、漁船保険、沿岸組合、</w:t>
            </w:r>
          </w:p>
        </w:tc>
      </w:tr>
      <w:tr w:rsidR="004D2CB7" w:rsidRPr="006736E0" w14:paraId="4A82B714" w14:textId="77777777" w:rsidTr="00C031FB">
        <w:tc>
          <w:tcPr>
            <w:tcW w:w="582" w:type="dxa"/>
            <w:vMerge/>
            <w:shd w:val="clear" w:color="auto" w:fill="auto"/>
            <w:textDirection w:val="tbRlV"/>
          </w:tcPr>
          <w:p w14:paraId="5CD9B453" w14:textId="77777777" w:rsidR="004D2CB7" w:rsidRPr="006736E0" w:rsidRDefault="004D2CB7" w:rsidP="004D2CB7">
            <w:pPr>
              <w:tabs>
                <w:tab w:val="left" w:pos="4140"/>
              </w:tabs>
              <w:ind w:left="113" w:right="113"/>
              <w:rPr>
                <w:sz w:val="22"/>
              </w:rPr>
            </w:pPr>
          </w:p>
        </w:tc>
        <w:tc>
          <w:tcPr>
            <w:tcW w:w="582" w:type="dxa"/>
            <w:vMerge w:val="restart"/>
            <w:shd w:val="clear" w:color="auto" w:fill="auto"/>
            <w:textDirection w:val="tbRlV"/>
          </w:tcPr>
          <w:p w14:paraId="26E7C585" w14:textId="77777777" w:rsidR="004D2CB7" w:rsidRPr="006736E0" w:rsidRDefault="004D2CB7" w:rsidP="004D2CB7">
            <w:pPr>
              <w:tabs>
                <w:tab w:val="left" w:pos="4140"/>
              </w:tabs>
              <w:ind w:left="113" w:right="113"/>
              <w:rPr>
                <w:sz w:val="22"/>
              </w:rPr>
            </w:pPr>
            <w:r w:rsidRPr="006736E0">
              <w:rPr>
                <w:rFonts w:hint="eastAsia"/>
                <w:sz w:val="22"/>
              </w:rPr>
              <w:t>個人</w:t>
            </w:r>
          </w:p>
        </w:tc>
        <w:tc>
          <w:tcPr>
            <w:tcW w:w="1354" w:type="dxa"/>
            <w:shd w:val="clear" w:color="auto" w:fill="auto"/>
          </w:tcPr>
          <w:p w14:paraId="24915257" w14:textId="77777777" w:rsidR="004D2CB7" w:rsidRPr="006736E0" w:rsidRDefault="004D2CB7" w:rsidP="004D2CB7">
            <w:pPr>
              <w:tabs>
                <w:tab w:val="left" w:pos="4140"/>
              </w:tabs>
              <w:jc w:val="center"/>
              <w:rPr>
                <w:sz w:val="22"/>
              </w:rPr>
            </w:pPr>
            <w:r w:rsidRPr="006736E0">
              <w:rPr>
                <w:rFonts w:hint="eastAsia"/>
                <w:sz w:val="22"/>
              </w:rPr>
              <w:t>漁業兼業</w:t>
            </w:r>
          </w:p>
        </w:tc>
        <w:tc>
          <w:tcPr>
            <w:tcW w:w="1305" w:type="dxa"/>
            <w:shd w:val="clear" w:color="auto" w:fill="auto"/>
          </w:tcPr>
          <w:p w14:paraId="761090F8" w14:textId="5A19006F" w:rsidR="004D2CB7" w:rsidRPr="006736E0" w:rsidRDefault="00A565D2" w:rsidP="00A565D2">
            <w:pPr>
              <w:tabs>
                <w:tab w:val="left" w:pos="4140"/>
              </w:tabs>
              <w:wordWrap w:val="0"/>
              <w:jc w:val="right"/>
              <w:rPr>
                <w:sz w:val="22"/>
              </w:rPr>
            </w:pPr>
            <w:r>
              <w:rPr>
                <w:rFonts w:hint="eastAsia"/>
                <w:sz w:val="22"/>
              </w:rPr>
              <w:t>１１</w:t>
            </w:r>
            <w:r w:rsidR="007F1A17">
              <w:rPr>
                <w:rFonts w:hint="eastAsia"/>
                <w:sz w:val="22"/>
              </w:rPr>
              <w:t>２</w:t>
            </w:r>
            <w:r w:rsidR="004D2CB7" w:rsidRPr="006736E0">
              <w:rPr>
                <w:rFonts w:hint="eastAsia"/>
                <w:sz w:val="22"/>
              </w:rPr>
              <w:t xml:space="preserve">　</w:t>
            </w:r>
          </w:p>
        </w:tc>
        <w:tc>
          <w:tcPr>
            <w:tcW w:w="3827" w:type="dxa"/>
            <w:shd w:val="clear" w:color="auto" w:fill="auto"/>
          </w:tcPr>
          <w:p w14:paraId="7496713A" w14:textId="5101D3F6" w:rsidR="004D2CB7" w:rsidRPr="006736E0" w:rsidRDefault="00D46088" w:rsidP="00C031FB">
            <w:pPr>
              <w:tabs>
                <w:tab w:val="left" w:pos="4140"/>
              </w:tabs>
              <w:rPr>
                <w:sz w:val="22"/>
              </w:rPr>
            </w:pPr>
            <w:r>
              <w:rPr>
                <w:rFonts w:hint="eastAsia"/>
                <w:sz w:val="22"/>
              </w:rPr>
              <w:t>遊漁船業者</w:t>
            </w:r>
          </w:p>
        </w:tc>
      </w:tr>
      <w:tr w:rsidR="004D2CB7" w:rsidRPr="006736E0" w14:paraId="702CB128" w14:textId="77777777" w:rsidTr="00C031FB">
        <w:tc>
          <w:tcPr>
            <w:tcW w:w="582" w:type="dxa"/>
            <w:vMerge/>
            <w:shd w:val="clear" w:color="auto" w:fill="auto"/>
          </w:tcPr>
          <w:p w14:paraId="13B66198" w14:textId="77777777" w:rsidR="004D2CB7" w:rsidRPr="006736E0" w:rsidRDefault="004D2CB7" w:rsidP="004D2CB7">
            <w:pPr>
              <w:tabs>
                <w:tab w:val="left" w:pos="4140"/>
              </w:tabs>
              <w:rPr>
                <w:sz w:val="22"/>
              </w:rPr>
            </w:pPr>
          </w:p>
        </w:tc>
        <w:tc>
          <w:tcPr>
            <w:tcW w:w="582" w:type="dxa"/>
            <w:vMerge/>
            <w:shd w:val="clear" w:color="auto" w:fill="auto"/>
          </w:tcPr>
          <w:p w14:paraId="56CACA33" w14:textId="77777777" w:rsidR="004D2CB7" w:rsidRPr="006736E0" w:rsidRDefault="004D2CB7" w:rsidP="004D2CB7">
            <w:pPr>
              <w:tabs>
                <w:tab w:val="left" w:pos="4140"/>
              </w:tabs>
              <w:rPr>
                <w:sz w:val="22"/>
              </w:rPr>
            </w:pPr>
          </w:p>
        </w:tc>
        <w:tc>
          <w:tcPr>
            <w:tcW w:w="1354" w:type="dxa"/>
            <w:shd w:val="clear" w:color="auto" w:fill="auto"/>
          </w:tcPr>
          <w:p w14:paraId="3CBBF965" w14:textId="77777777" w:rsidR="004D2CB7" w:rsidRPr="006736E0" w:rsidRDefault="004D2CB7" w:rsidP="004D2CB7">
            <w:pPr>
              <w:tabs>
                <w:tab w:val="left" w:pos="4140"/>
              </w:tabs>
              <w:jc w:val="center"/>
              <w:rPr>
                <w:sz w:val="22"/>
              </w:rPr>
            </w:pPr>
            <w:r w:rsidRPr="006736E0">
              <w:rPr>
                <w:rFonts w:hint="eastAsia"/>
                <w:sz w:val="22"/>
              </w:rPr>
              <w:t xml:space="preserve">一　</w:t>
            </w:r>
            <w:r w:rsidRPr="006736E0">
              <w:rPr>
                <w:rFonts w:hint="eastAsia"/>
                <w:sz w:val="22"/>
              </w:rPr>
              <w:t xml:space="preserve"> </w:t>
            </w:r>
            <w:r w:rsidRPr="006736E0">
              <w:rPr>
                <w:rFonts w:hint="eastAsia"/>
                <w:sz w:val="22"/>
              </w:rPr>
              <w:t>般</w:t>
            </w:r>
          </w:p>
        </w:tc>
        <w:tc>
          <w:tcPr>
            <w:tcW w:w="1305" w:type="dxa"/>
            <w:shd w:val="clear" w:color="auto" w:fill="auto"/>
          </w:tcPr>
          <w:p w14:paraId="125B5CA1" w14:textId="3B120F18" w:rsidR="004D2CB7" w:rsidRPr="006736E0" w:rsidRDefault="007F1A17" w:rsidP="00A565D2">
            <w:pPr>
              <w:tabs>
                <w:tab w:val="left" w:pos="4140"/>
              </w:tabs>
              <w:wordWrap w:val="0"/>
              <w:jc w:val="right"/>
              <w:rPr>
                <w:sz w:val="22"/>
              </w:rPr>
            </w:pPr>
            <w:r>
              <w:rPr>
                <w:rFonts w:hint="eastAsia"/>
                <w:sz w:val="22"/>
              </w:rPr>
              <w:t>７</w:t>
            </w:r>
            <w:r w:rsidR="004D2CB7" w:rsidRPr="006736E0">
              <w:rPr>
                <w:rFonts w:hint="eastAsia"/>
                <w:sz w:val="22"/>
              </w:rPr>
              <w:t xml:space="preserve">　</w:t>
            </w:r>
          </w:p>
        </w:tc>
        <w:tc>
          <w:tcPr>
            <w:tcW w:w="3827" w:type="dxa"/>
            <w:shd w:val="clear" w:color="auto" w:fill="auto"/>
          </w:tcPr>
          <w:p w14:paraId="55FD4429" w14:textId="16F02E76" w:rsidR="004D2CB7" w:rsidRPr="006736E0" w:rsidRDefault="00D46088" w:rsidP="00C031FB">
            <w:pPr>
              <w:tabs>
                <w:tab w:val="left" w:pos="4140"/>
              </w:tabs>
              <w:rPr>
                <w:sz w:val="22"/>
              </w:rPr>
            </w:pPr>
            <w:r w:rsidRPr="00D46088">
              <w:rPr>
                <w:sz w:val="22"/>
              </w:rPr>
              <w:t>遊漁船業者</w:t>
            </w:r>
          </w:p>
        </w:tc>
      </w:tr>
      <w:tr w:rsidR="004D2CB7" w:rsidRPr="006736E0" w14:paraId="42F6BA1C" w14:textId="77777777" w:rsidTr="00C031FB">
        <w:tc>
          <w:tcPr>
            <w:tcW w:w="582" w:type="dxa"/>
            <w:vMerge/>
            <w:shd w:val="clear" w:color="auto" w:fill="auto"/>
          </w:tcPr>
          <w:p w14:paraId="7D954AAE" w14:textId="77777777" w:rsidR="004D2CB7" w:rsidRPr="006736E0" w:rsidRDefault="004D2CB7" w:rsidP="004D2CB7">
            <w:pPr>
              <w:tabs>
                <w:tab w:val="left" w:pos="4140"/>
              </w:tabs>
              <w:rPr>
                <w:sz w:val="22"/>
              </w:rPr>
            </w:pPr>
          </w:p>
        </w:tc>
        <w:tc>
          <w:tcPr>
            <w:tcW w:w="1936" w:type="dxa"/>
            <w:gridSpan w:val="2"/>
            <w:shd w:val="clear" w:color="auto" w:fill="auto"/>
          </w:tcPr>
          <w:p w14:paraId="635EFEDA" w14:textId="77777777" w:rsidR="004D2CB7" w:rsidRPr="006736E0" w:rsidRDefault="004D2CB7" w:rsidP="004D2CB7">
            <w:pPr>
              <w:tabs>
                <w:tab w:val="left" w:pos="4140"/>
              </w:tabs>
              <w:rPr>
                <w:sz w:val="22"/>
              </w:rPr>
            </w:pPr>
            <w:r w:rsidRPr="006736E0">
              <w:rPr>
                <w:rFonts w:hint="eastAsia"/>
                <w:sz w:val="22"/>
              </w:rPr>
              <w:t xml:space="preserve">    </w:t>
            </w:r>
            <w:r w:rsidRPr="006736E0">
              <w:rPr>
                <w:rFonts w:hint="eastAsia"/>
                <w:sz w:val="22"/>
              </w:rPr>
              <w:t xml:space="preserve">　</w:t>
            </w:r>
            <w:r w:rsidRPr="006736E0">
              <w:rPr>
                <w:rFonts w:hint="eastAsia"/>
                <w:sz w:val="22"/>
              </w:rPr>
              <w:t xml:space="preserve"> </w:t>
            </w:r>
            <w:r w:rsidRPr="006736E0">
              <w:rPr>
                <w:rFonts w:hint="eastAsia"/>
                <w:sz w:val="22"/>
              </w:rPr>
              <w:t>計</w:t>
            </w:r>
          </w:p>
        </w:tc>
        <w:tc>
          <w:tcPr>
            <w:tcW w:w="1305" w:type="dxa"/>
            <w:shd w:val="clear" w:color="auto" w:fill="auto"/>
          </w:tcPr>
          <w:p w14:paraId="4E63E4F5" w14:textId="7CEA17C7" w:rsidR="004D2CB7" w:rsidRPr="006736E0" w:rsidRDefault="00A565D2" w:rsidP="00A565D2">
            <w:pPr>
              <w:tabs>
                <w:tab w:val="left" w:pos="4140"/>
              </w:tabs>
              <w:wordWrap w:val="0"/>
              <w:jc w:val="right"/>
              <w:rPr>
                <w:sz w:val="22"/>
              </w:rPr>
            </w:pPr>
            <w:r>
              <w:rPr>
                <w:rFonts w:hint="eastAsia"/>
                <w:sz w:val="22"/>
              </w:rPr>
              <w:t>１</w:t>
            </w:r>
            <w:r w:rsidR="007F1A17">
              <w:rPr>
                <w:rFonts w:hint="eastAsia"/>
                <w:sz w:val="22"/>
              </w:rPr>
              <w:t>４７</w:t>
            </w:r>
            <w:r w:rsidR="004D2CB7" w:rsidRPr="006736E0">
              <w:rPr>
                <w:rFonts w:hint="eastAsia"/>
                <w:sz w:val="22"/>
              </w:rPr>
              <w:t xml:space="preserve">　</w:t>
            </w:r>
          </w:p>
        </w:tc>
        <w:tc>
          <w:tcPr>
            <w:tcW w:w="3827" w:type="dxa"/>
            <w:shd w:val="clear" w:color="auto" w:fill="auto"/>
          </w:tcPr>
          <w:p w14:paraId="69537D31" w14:textId="77777777" w:rsidR="004D2CB7" w:rsidRPr="006736E0" w:rsidRDefault="004D2CB7" w:rsidP="004D2CB7">
            <w:pPr>
              <w:tabs>
                <w:tab w:val="left" w:pos="4140"/>
              </w:tabs>
              <w:rPr>
                <w:b/>
                <w:sz w:val="22"/>
              </w:rPr>
            </w:pPr>
          </w:p>
        </w:tc>
      </w:tr>
      <w:tr w:rsidR="004D2CB7" w:rsidRPr="006736E0" w14:paraId="7C775389" w14:textId="77777777" w:rsidTr="00E90F7B">
        <w:trPr>
          <w:trHeight w:val="467"/>
        </w:trPr>
        <w:tc>
          <w:tcPr>
            <w:tcW w:w="582" w:type="dxa"/>
            <w:vMerge w:val="restart"/>
            <w:shd w:val="clear" w:color="auto" w:fill="auto"/>
            <w:textDirection w:val="tbRlV"/>
          </w:tcPr>
          <w:p w14:paraId="0E4EA0F0" w14:textId="77777777" w:rsidR="004D2CB7" w:rsidRPr="006736E0" w:rsidRDefault="004D2CB7" w:rsidP="00E90F7B">
            <w:pPr>
              <w:tabs>
                <w:tab w:val="left" w:pos="4140"/>
              </w:tabs>
              <w:ind w:left="113" w:right="113"/>
              <w:rPr>
                <w:sz w:val="22"/>
              </w:rPr>
            </w:pPr>
            <w:r w:rsidRPr="006736E0">
              <w:rPr>
                <w:rFonts w:hint="eastAsia"/>
                <w:sz w:val="22"/>
              </w:rPr>
              <w:t>賛助会員</w:t>
            </w:r>
          </w:p>
        </w:tc>
        <w:tc>
          <w:tcPr>
            <w:tcW w:w="1936" w:type="dxa"/>
            <w:gridSpan w:val="2"/>
            <w:shd w:val="clear" w:color="auto" w:fill="auto"/>
          </w:tcPr>
          <w:p w14:paraId="7980C5B7" w14:textId="77777777" w:rsidR="004D2CB7" w:rsidRPr="006736E0" w:rsidRDefault="004D2CB7" w:rsidP="004D2CB7">
            <w:pPr>
              <w:tabs>
                <w:tab w:val="left" w:pos="4140"/>
              </w:tabs>
              <w:jc w:val="center"/>
              <w:rPr>
                <w:sz w:val="22"/>
              </w:rPr>
            </w:pPr>
            <w:r w:rsidRPr="006736E0">
              <w:rPr>
                <w:rFonts w:hint="eastAsia"/>
                <w:sz w:val="22"/>
              </w:rPr>
              <w:t>水</w:t>
            </w:r>
            <w:r w:rsidRPr="006736E0">
              <w:rPr>
                <w:rFonts w:hint="eastAsia"/>
                <w:sz w:val="22"/>
              </w:rPr>
              <w:t xml:space="preserve"> </w:t>
            </w:r>
            <w:r w:rsidRPr="006736E0">
              <w:rPr>
                <w:rFonts w:hint="eastAsia"/>
                <w:sz w:val="22"/>
              </w:rPr>
              <w:t>産</w:t>
            </w:r>
            <w:r w:rsidRPr="006736E0">
              <w:rPr>
                <w:rFonts w:hint="eastAsia"/>
                <w:sz w:val="22"/>
              </w:rPr>
              <w:t xml:space="preserve"> </w:t>
            </w:r>
            <w:r w:rsidRPr="006736E0">
              <w:rPr>
                <w:rFonts w:hint="eastAsia"/>
                <w:sz w:val="22"/>
              </w:rPr>
              <w:t>団</w:t>
            </w:r>
            <w:r w:rsidRPr="006736E0">
              <w:rPr>
                <w:rFonts w:hint="eastAsia"/>
                <w:sz w:val="22"/>
              </w:rPr>
              <w:t xml:space="preserve"> </w:t>
            </w:r>
            <w:r w:rsidRPr="006736E0">
              <w:rPr>
                <w:rFonts w:hint="eastAsia"/>
                <w:sz w:val="22"/>
              </w:rPr>
              <w:t>体</w:t>
            </w:r>
          </w:p>
        </w:tc>
        <w:tc>
          <w:tcPr>
            <w:tcW w:w="1305" w:type="dxa"/>
            <w:shd w:val="clear" w:color="auto" w:fill="auto"/>
          </w:tcPr>
          <w:p w14:paraId="5C2DF5F7" w14:textId="77777777" w:rsidR="004D2CB7" w:rsidRPr="006736E0" w:rsidRDefault="00A565D2" w:rsidP="00A565D2">
            <w:pPr>
              <w:tabs>
                <w:tab w:val="left" w:pos="4140"/>
              </w:tabs>
              <w:wordWrap w:val="0"/>
              <w:jc w:val="right"/>
              <w:rPr>
                <w:sz w:val="22"/>
              </w:rPr>
            </w:pPr>
            <w:r>
              <w:rPr>
                <w:rFonts w:hint="eastAsia"/>
                <w:sz w:val="22"/>
              </w:rPr>
              <w:t>３</w:t>
            </w:r>
            <w:r w:rsidR="004D2CB7" w:rsidRPr="006736E0">
              <w:rPr>
                <w:rFonts w:hint="eastAsia"/>
                <w:sz w:val="22"/>
              </w:rPr>
              <w:t xml:space="preserve">　</w:t>
            </w:r>
          </w:p>
        </w:tc>
        <w:tc>
          <w:tcPr>
            <w:tcW w:w="3827" w:type="dxa"/>
            <w:shd w:val="clear" w:color="auto" w:fill="auto"/>
          </w:tcPr>
          <w:p w14:paraId="6A41E190" w14:textId="523C94FE" w:rsidR="004D2CB7" w:rsidRPr="006736E0" w:rsidRDefault="00C031FB" w:rsidP="00C031FB">
            <w:pPr>
              <w:tabs>
                <w:tab w:val="left" w:pos="4140"/>
              </w:tabs>
              <w:rPr>
                <w:sz w:val="22"/>
              </w:rPr>
            </w:pPr>
            <w:r>
              <w:rPr>
                <w:rFonts w:hint="eastAsia"/>
                <w:sz w:val="22"/>
              </w:rPr>
              <w:t>信漁連、共済組合、基金協会</w:t>
            </w:r>
          </w:p>
        </w:tc>
      </w:tr>
      <w:tr w:rsidR="004D2CB7" w:rsidRPr="006736E0" w14:paraId="497CBAE2" w14:textId="77777777" w:rsidTr="00C031FB">
        <w:tc>
          <w:tcPr>
            <w:tcW w:w="582" w:type="dxa"/>
            <w:vMerge/>
            <w:shd w:val="clear" w:color="auto" w:fill="auto"/>
          </w:tcPr>
          <w:p w14:paraId="08CCA323" w14:textId="77777777" w:rsidR="004D2CB7" w:rsidRPr="006736E0" w:rsidRDefault="004D2CB7" w:rsidP="004D2CB7">
            <w:pPr>
              <w:tabs>
                <w:tab w:val="left" w:pos="4140"/>
              </w:tabs>
              <w:rPr>
                <w:sz w:val="22"/>
              </w:rPr>
            </w:pPr>
          </w:p>
        </w:tc>
        <w:tc>
          <w:tcPr>
            <w:tcW w:w="1936" w:type="dxa"/>
            <w:gridSpan w:val="2"/>
            <w:shd w:val="clear" w:color="auto" w:fill="auto"/>
          </w:tcPr>
          <w:p w14:paraId="2D9B2CA4" w14:textId="77777777" w:rsidR="004D2CB7" w:rsidRPr="006736E0" w:rsidRDefault="004D2CB7" w:rsidP="004D2CB7">
            <w:pPr>
              <w:tabs>
                <w:tab w:val="left" w:pos="4140"/>
              </w:tabs>
              <w:jc w:val="center"/>
              <w:rPr>
                <w:sz w:val="22"/>
              </w:rPr>
            </w:pPr>
            <w:r w:rsidRPr="006736E0">
              <w:rPr>
                <w:rFonts w:hint="eastAsia"/>
                <w:sz w:val="22"/>
              </w:rPr>
              <w:t>市</w:t>
            </w:r>
            <w:r w:rsidRPr="006736E0">
              <w:rPr>
                <w:rFonts w:hint="eastAsia"/>
                <w:sz w:val="22"/>
              </w:rPr>
              <w:t xml:space="preserve">  </w:t>
            </w:r>
            <w:r w:rsidRPr="006736E0">
              <w:rPr>
                <w:rFonts w:hint="eastAsia"/>
                <w:sz w:val="22"/>
              </w:rPr>
              <w:t>町</w:t>
            </w:r>
            <w:r w:rsidRPr="006736E0">
              <w:rPr>
                <w:rFonts w:hint="eastAsia"/>
                <w:sz w:val="22"/>
              </w:rPr>
              <w:t xml:space="preserve">  </w:t>
            </w:r>
            <w:r w:rsidRPr="006736E0">
              <w:rPr>
                <w:rFonts w:hint="eastAsia"/>
                <w:sz w:val="22"/>
              </w:rPr>
              <w:t>村</w:t>
            </w:r>
          </w:p>
        </w:tc>
        <w:tc>
          <w:tcPr>
            <w:tcW w:w="1305" w:type="dxa"/>
            <w:shd w:val="clear" w:color="auto" w:fill="auto"/>
          </w:tcPr>
          <w:p w14:paraId="350C4886" w14:textId="77777777" w:rsidR="004D2CB7" w:rsidRPr="006736E0" w:rsidRDefault="00A565D2" w:rsidP="004D2CB7">
            <w:pPr>
              <w:tabs>
                <w:tab w:val="left" w:pos="4140"/>
              </w:tabs>
              <w:wordWrap w:val="0"/>
              <w:jc w:val="right"/>
              <w:rPr>
                <w:sz w:val="22"/>
              </w:rPr>
            </w:pPr>
            <w:r>
              <w:rPr>
                <w:rFonts w:hint="eastAsia"/>
                <w:sz w:val="22"/>
              </w:rPr>
              <w:t>１２</w:t>
            </w:r>
            <w:r w:rsidR="004D2CB7" w:rsidRPr="006736E0">
              <w:rPr>
                <w:rFonts w:hint="eastAsia"/>
                <w:sz w:val="22"/>
              </w:rPr>
              <w:t xml:space="preserve">　</w:t>
            </w:r>
          </w:p>
        </w:tc>
        <w:tc>
          <w:tcPr>
            <w:tcW w:w="3827" w:type="dxa"/>
            <w:shd w:val="clear" w:color="auto" w:fill="auto"/>
          </w:tcPr>
          <w:p w14:paraId="33471851" w14:textId="53802840" w:rsidR="004D2CB7" w:rsidRPr="006736E0" w:rsidRDefault="00D46088" w:rsidP="00E81392">
            <w:pPr>
              <w:tabs>
                <w:tab w:val="left" w:pos="4140"/>
              </w:tabs>
              <w:ind w:firstLineChars="100" w:firstLine="220"/>
              <w:rPr>
                <w:sz w:val="22"/>
              </w:rPr>
            </w:pPr>
            <w:r>
              <w:rPr>
                <w:rFonts w:hint="eastAsia"/>
                <w:sz w:val="22"/>
              </w:rPr>
              <w:t>すべての沿岸市町村が加入</w:t>
            </w:r>
          </w:p>
        </w:tc>
      </w:tr>
      <w:tr w:rsidR="004D2CB7" w:rsidRPr="006736E0" w14:paraId="14590358" w14:textId="77777777" w:rsidTr="00E90F7B">
        <w:trPr>
          <w:trHeight w:val="338"/>
        </w:trPr>
        <w:tc>
          <w:tcPr>
            <w:tcW w:w="582" w:type="dxa"/>
            <w:vMerge/>
            <w:shd w:val="clear" w:color="auto" w:fill="auto"/>
          </w:tcPr>
          <w:p w14:paraId="05F6B15D" w14:textId="77777777" w:rsidR="004D2CB7" w:rsidRPr="006736E0" w:rsidRDefault="004D2CB7" w:rsidP="004D2CB7">
            <w:pPr>
              <w:tabs>
                <w:tab w:val="left" w:pos="4140"/>
              </w:tabs>
              <w:rPr>
                <w:sz w:val="22"/>
              </w:rPr>
            </w:pPr>
          </w:p>
        </w:tc>
        <w:tc>
          <w:tcPr>
            <w:tcW w:w="1936" w:type="dxa"/>
            <w:gridSpan w:val="2"/>
            <w:shd w:val="clear" w:color="auto" w:fill="auto"/>
          </w:tcPr>
          <w:p w14:paraId="63FF016B" w14:textId="77777777" w:rsidR="004D2CB7" w:rsidRPr="006736E0" w:rsidRDefault="004D2CB7" w:rsidP="004D2CB7">
            <w:pPr>
              <w:tabs>
                <w:tab w:val="left" w:pos="4140"/>
              </w:tabs>
              <w:jc w:val="center"/>
              <w:rPr>
                <w:sz w:val="22"/>
              </w:rPr>
            </w:pPr>
            <w:r w:rsidRPr="006736E0">
              <w:rPr>
                <w:rFonts w:hint="eastAsia"/>
                <w:sz w:val="22"/>
              </w:rPr>
              <w:t>計</w:t>
            </w:r>
          </w:p>
        </w:tc>
        <w:tc>
          <w:tcPr>
            <w:tcW w:w="1305" w:type="dxa"/>
            <w:shd w:val="clear" w:color="auto" w:fill="auto"/>
          </w:tcPr>
          <w:p w14:paraId="48E64E65" w14:textId="77777777" w:rsidR="004D2CB7" w:rsidRPr="006736E0" w:rsidRDefault="00A565D2" w:rsidP="00A565D2">
            <w:pPr>
              <w:tabs>
                <w:tab w:val="left" w:pos="4140"/>
              </w:tabs>
              <w:wordWrap w:val="0"/>
              <w:jc w:val="right"/>
              <w:rPr>
                <w:sz w:val="22"/>
              </w:rPr>
            </w:pPr>
            <w:r>
              <w:rPr>
                <w:rFonts w:hint="eastAsia"/>
                <w:sz w:val="22"/>
              </w:rPr>
              <w:t>１５</w:t>
            </w:r>
            <w:r w:rsidR="004D2CB7" w:rsidRPr="006736E0">
              <w:rPr>
                <w:rFonts w:hint="eastAsia"/>
                <w:sz w:val="22"/>
              </w:rPr>
              <w:t xml:space="preserve">　</w:t>
            </w:r>
          </w:p>
        </w:tc>
        <w:tc>
          <w:tcPr>
            <w:tcW w:w="3827" w:type="dxa"/>
            <w:shd w:val="clear" w:color="auto" w:fill="auto"/>
          </w:tcPr>
          <w:p w14:paraId="465A6171" w14:textId="77777777" w:rsidR="004D2CB7" w:rsidRPr="006736E0" w:rsidRDefault="004D2CB7" w:rsidP="004D2CB7">
            <w:pPr>
              <w:tabs>
                <w:tab w:val="left" w:pos="4140"/>
              </w:tabs>
              <w:rPr>
                <w:b/>
                <w:sz w:val="22"/>
              </w:rPr>
            </w:pPr>
          </w:p>
        </w:tc>
      </w:tr>
      <w:tr w:rsidR="004D2CB7" w:rsidRPr="006736E0" w14:paraId="3B843F4B" w14:textId="77777777" w:rsidTr="00C031FB">
        <w:tc>
          <w:tcPr>
            <w:tcW w:w="2518" w:type="dxa"/>
            <w:gridSpan w:val="3"/>
            <w:shd w:val="clear" w:color="auto" w:fill="auto"/>
          </w:tcPr>
          <w:p w14:paraId="35E211E6" w14:textId="77777777" w:rsidR="004D2CB7" w:rsidRPr="006736E0" w:rsidRDefault="004D2CB7" w:rsidP="004D2CB7">
            <w:pPr>
              <w:tabs>
                <w:tab w:val="left" w:pos="4140"/>
              </w:tabs>
              <w:ind w:firstLineChars="250" w:firstLine="550"/>
              <w:jc w:val="left"/>
              <w:rPr>
                <w:sz w:val="22"/>
              </w:rPr>
            </w:pPr>
            <w:r w:rsidRPr="006736E0">
              <w:rPr>
                <w:rFonts w:hint="eastAsia"/>
                <w:sz w:val="22"/>
              </w:rPr>
              <w:t xml:space="preserve">合　</w:t>
            </w:r>
            <w:r w:rsidRPr="006736E0">
              <w:rPr>
                <w:rFonts w:hint="eastAsia"/>
                <w:sz w:val="22"/>
              </w:rPr>
              <w:t xml:space="preserve">  </w:t>
            </w:r>
            <w:r w:rsidRPr="006736E0">
              <w:rPr>
                <w:rFonts w:hint="eastAsia"/>
                <w:sz w:val="22"/>
              </w:rPr>
              <w:t>計</w:t>
            </w:r>
          </w:p>
        </w:tc>
        <w:tc>
          <w:tcPr>
            <w:tcW w:w="1305" w:type="dxa"/>
            <w:shd w:val="clear" w:color="auto" w:fill="auto"/>
          </w:tcPr>
          <w:p w14:paraId="3CD5709C" w14:textId="1B8C2F21" w:rsidR="004D2CB7" w:rsidRPr="006736E0" w:rsidRDefault="00A565D2" w:rsidP="00A565D2">
            <w:pPr>
              <w:tabs>
                <w:tab w:val="left" w:pos="4140"/>
              </w:tabs>
              <w:wordWrap w:val="0"/>
              <w:jc w:val="right"/>
              <w:rPr>
                <w:sz w:val="22"/>
              </w:rPr>
            </w:pPr>
            <w:r>
              <w:rPr>
                <w:rFonts w:hint="eastAsia"/>
                <w:sz w:val="22"/>
              </w:rPr>
              <w:t>１６</w:t>
            </w:r>
            <w:r w:rsidR="007F1A17">
              <w:rPr>
                <w:rFonts w:hint="eastAsia"/>
                <w:sz w:val="22"/>
              </w:rPr>
              <w:t>２</w:t>
            </w:r>
            <w:r w:rsidR="004D2CB7" w:rsidRPr="006736E0">
              <w:rPr>
                <w:rFonts w:hint="eastAsia"/>
                <w:sz w:val="22"/>
              </w:rPr>
              <w:t xml:space="preserve">　</w:t>
            </w:r>
          </w:p>
        </w:tc>
        <w:tc>
          <w:tcPr>
            <w:tcW w:w="3827" w:type="dxa"/>
            <w:shd w:val="clear" w:color="auto" w:fill="auto"/>
          </w:tcPr>
          <w:p w14:paraId="634DD228" w14:textId="77777777" w:rsidR="004D2CB7" w:rsidRPr="006736E0" w:rsidRDefault="004D2CB7" w:rsidP="004D2CB7">
            <w:pPr>
              <w:tabs>
                <w:tab w:val="left" w:pos="4140"/>
              </w:tabs>
              <w:rPr>
                <w:b/>
                <w:sz w:val="22"/>
              </w:rPr>
            </w:pPr>
          </w:p>
        </w:tc>
      </w:tr>
    </w:tbl>
    <w:p w14:paraId="7CE12B25" w14:textId="77777777" w:rsidR="00E90F7B" w:rsidRDefault="00E90F7B" w:rsidP="006E27CB">
      <w:pPr>
        <w:rPr>
          <w:sz w:val="22"/>
        </w:rPr>
      </w:pPr>
    </w:p>
    <w:p w14:paraId="5C8BB4BE" w14:textId="54122D58" w:rsidR="00721902" w:rsidRPr="003610F6" w:rsidRDefault="00F5168A" w:rsidP="00D46B98">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協会の</w:t>
      </w:r>
      <w:r w:rsidR="00DA0926" w:rsidRPr="003610F6">
        <w:rPr>
          <w:rFonts w:asciiTheme="majorEastAsia" w:eastAsiaTheme="majorEastAsia" w:hAnsiTheme="majorEastAsia" w:hint="eastAsia"/>
          <w:sz w:val="24"/>
          <w:szCs w:val="24"/>
        </w:rPr>
        <w:t>主な活動</w:t>
      </w:r>
    </w:p>
    <w:p w14:paraId="3AAEEF69" w14:textId="77777777" w:rsidR="00DA0926" w:rsidRPr="00DA0926" w:rsidRDefault="00DA0926" w:rsidP="00D46B98">
      <w:pPr>
        <w:ind w:left="960" w:hangingChars="400" w:hanging="960"/>
        <w:rPr>
          <w:sz w:val="24"/>
          <w:szCs w:val="24"/>
        </w:rPr>
      </w:pPr>
    </w:p>
    <w:p w14:paraId="4E7F06F8" w14:textId="6F90FF91" w:rsidR="00DA0926" w:rsidRPr="00DA0926" w:rsidRDefault="003610F6" w:rsidP="00E66498">
      <w:pPr>
        <w:spacing w:line="400" w:lineRule="exact"/>
        <w:rPr>
          <w:rFonts w:asciiTheme="majorEastAsia" w:eastAsiaTheme="majorEastAsia" w:hAnsiTheme="majorEastAsia" w:cs="Times New Roman"/>
          <w:sz w:val="24"/>
          <w:szCs w:val="24"/>
        </w:rPr>
      </w:pPr>
      <w:r w:rsidRPr="003610F6">
        <w:rPr>
          <w:rFonts w:asciiTheme="majorEastAsia" w:eastAsiaTheme="majorEastAsia" w:hAnsiTheme="majorEastAsia" w:cs="Times New Roman" w:hint="eastAsia"/>
          <w:sz w:val="24"/>
          <w:szCs w:val="24"/>
        </w:rPr>
        <w:t xml:space="preserve">１　</w:t>
      </w:r>
      <w:r w:rsidR="00DA0926" w:rsidRPr="00DA0926">
        <w:rPr>
          <w:rFonts w:asciiTheme="majorEastAsia" w:eastAsiaTheme="majorEastAsia" w:hAnsiTheme="majorEastAsia" w:cs="Times New Roman" w:hint="eastAsia"/>
          <w:sz w:val="24"/>
          <w:szCs w:val="24"/>
        </w:rPr>
        <w:t>指導推進事業</w:t>
      </w:r>
    </w:p>
    <w:p w14:paraId="29B63093" w14:textId="77777777" w:rsidR="00E66498" w:rsidRDefault="00DA0926" w:rsidP="00E66498">
      <w:pPr>
        <w:spacing w:line="400" w:lineRule="exact"/>
        <w:ind w:leftChars="171" w:left="599" w:hangingChars="100" w:hanging="240"/>
        <w:rPr>
          <w:rFonts w:asciiTheme="minorEastAsia" w:hAnsiTheme="minorEastAsia" w:cs="Times New Roman"/>
          <w:sz w:val="24"/>
          <w:szCs w:val="24"/>
        </w:rPr>
      </w:pPr>
      <w:r w:rsidRPr="00DA0926">
        <w:rPr>
          <w:rFonts w:asciiTheme="minorEastAsia" w:hAnsiTheme="minorEastAsia" w:cs="Times New Roman" w:hint="eastAsia"/>
          <w:sz w:val="24"/>
          <w:szCs w:val="24"/>
        </w:rPr>
        <w:t>・遊漁船業の適正化に関する法律に関する指導や遊漁船業主任者講習会の開催等について情報提供。</w:t>
      </w:r>
    </w:p>
    <w:p w14:paraId="76A617DF" w14:textId="0C0EAAAC" w:rsidR="00B90854" w:rsidRPr="00DA0926" w:rsidRDefault="00B90854" w:rsidP="00E66498">
      <w:pPr>
        <w:spacing w:line="400" w:lineRule="exact"/>
        <w:ind w:leftChars="171" w:left="359"/>
        <w:rPr>
          <w:rFonts w:asciiTheme="minorEastAsia" w:hAnsiTheme="minorEastAsia" w:cs="Times New Roman"/>
          <w:sz w:val="24"/>
          <w:szCs w:val="24"/>
        </w:rPr>
      </w:pPr>
      <w:r>
        <w:rPr>
          <w:rFonts w:asciiTheme="minorEastAsia" w:hAnsiTheme="minorEastAsia" w:cs="Times New Roman" w:hint="eastAsia"/>
          <w:sz w:val="24"/>
          <w:szCs w:val="24"/>
        </w:rPr>
        <w:t>・</w:t>
      </w:r>
      <w:r w:rsidRPr="00B90854">
        <w:rPr>
          <w:rFonts w:asciiTheme="minorEastAsia" w:hAnsiTheme="minorEastAsia" w:cs="Times New Roman" w:hint="eastAsia"/>
          <w:sz w:val="24"/>
          <w:szCs w:val="24"/>
        </w:rPr>
        <w:t>岩手海区漁業調整委員会指示</w:t>
      </w:r>
      <w:r>
        <w:rPr>
          <w:rFonts w:asciiTheme="minorEastAsia" w:hAnsiTheme="minorEastAsia" w:cs="Times New Roman" w:hint="eastAsia"/>
          <w:sz w:val="24"/>
          <w:szCs w:val="24"/>
        </w:rPr>
        <w:t>や</w:t>
      </w:r>
      <w:r w:rsidRPr="00B90854">
        <w:rPr>
          <w:rFonts w:asciiTheme="minorEastAsia" w:hAnsiTheme="minorEastAsia" w:cs="Times New Roman" w:hint="eastAsia"/>
          <w:sz w:val="24"/>
          <w:szCs w:val="24"/>
        </w:rPr>
        <w:t>クロマグロ</w:t>
      </w:r>
      <w:r>
        <w:rPr>
          <w:rFonts w:asciiTheme="minorEastAsia" w:hAnsiTheme="minorEastAsia" w:cs="Times New Roman" w:hint="eastAsia"/>
          <w:sz w:val="24"/>
          <w:szCs w:val="24"/>
        </w:rPr>
        <w:t>等</w:t>
      </w:r>
      <w:r w:rsidRPr="00B90854">
        <w:rPr>
          <w:rFonts w:asciiTheme="minorEastAsia" w:hAnsiTheme="minorEastAsia" w:cs="Times New Roman" w:hint="eastAsia"/>
          <w:sz w:val="24"/>
          <w:szCs w:val="24"/>
        </w:rPr>
        <w:t>資源管理</w:t>
      </w:r>
      <w:r>
        <w:rPr>
          <w:rFonts w:asciiTheme="minorEastAsia" w:hAnsiTheme="minorEastAsia" w:cs="Times New Roman" w:hint="eastAsia"/>
          <w:sz w:val="24"/>
          <w:szCs w:val="24"/>
        </w:rPr>
        <w:t>規制の</w:t>
      </w:r>
      <w:r w:rsidRPr="00B90854">
        <w:rPr>
          <w:rFonts w:asciiTheme="minorEastAsia" w:hAnsiTheme="minorEastAsia" w:cs="Times New Roman" w:hint="eastAsia"/>
          <w:sz w:val="24"/>
          <w:szCs w:val="24"/>
        </w:rPr>
        <w:t>情報提供</w:t>
      </w:r>
      <w:r>
        <w:rPr>
          <w:rFonts w:asciiTheme="minorEastAsia" w:hAnsiTheme="minorEastAsia" w:cs="Times New Roman" w:hint="eastAsia"/>
          <w:sz w:val="24"/>
          <w:szCs w:val="24"/>
        </w:rPr>
        <w:t>。</w:t>
      </w:r>
    </w:p>
    <w:p w14:paraId="65D87815" w14:textId="69D2ABCA" w:rsidR="00D46B98" w:rsidRPr="00D46B98" w:rsidRDefault="00DA0926" w:rsidP="00E66498">
      <w:pPr>
        <w:spacing w:line="400" w:lineRule="exact"/>
        <w:ind w:firstLineChars="150" w:firstLine="360"/>
        <w:rPr>
          <w:rFonts w:asciiTheme="majorEastAsia" w:eastAsiaTheme="majorEastAsia" w:hAnsiTheme="majorEastAsia"/>
          <w:sz w:val="22"/>
        </w:rPr>
      </w:pPr>
      <w:r w:rsidRPr="00DA0926">
        <w:rPr>
          <w:rFonts w:asciiTheme="minorEastAsia" w:hAnsiTheme="minorEastAsia" w:cs="Times New Roman" w:hint="eastAsia"/>
          <w:sz w:val="24"/>
          <w:szCs w:val="24"/>
        </w:rPr>
        <w:t>・</w:t>
      </w:r>
      <w:r w:rsidR="00E90F7B">
        <w:rPr>
          <w:rFonts w:asciiTheme="minorEastAsia" w:hAnsiTheme="minorEastAsia" w:cs="Times New Roman" w:hint="eastAsia"/>
          <w:sz w:val="24"/>
          <w:szCs w:val="24"/>
        </w:rPr>
        <w:t>個人</w:t>
      </w:r>
      <w:r w:rsidRPr="00DA0926">
        <w:rPr>
          <w:rFonts w:asciiTheme="minorEastAsia" w:hAnsiTheme="minorEastAsia" w:cs="Times New Roman" w:hint="eastAsia"/>
          <w:sz w:val="24"/>
          <w:szCs w:val="24"/>
        </w:rPr>
        <w:t>会員に対して、法定備置き物品等の</w:t>
      </w:r>
      <w:r>
        <w:rPr>
          <w:rFonts w:asciiTheme="minorEastAsia" w:hAnsiTheme="minorEastAsia" w:cs="Times New Roman" w:hint="eastAsia"/>
          <w:sz w:val="24"/>
          <w:szCs w:val="24"/>
        </w:rPr>
        <w:t>提供</w:t>
      </w:r>
      <w:r w:rsidR="003610F6">
        <w:rPr>
          <w:rFonts w:asciiTheme="minorEastAsia" w:hAnsiTheme="minorEastAsia" w:cs="Times New Roman" w:hint="eastAsia"/>
          <w:sz w:val="24"/>
          <w:szCs w:val="24"/>
        </w:rPr>
        <w:t>（下</w:t>
      </w:r>
      <w:r w:rsidR="00E66498">
        <w:rPr>
          <w:rFonts w:asciiTheme="minorEastAsia" w:hAnsiTheme="minorEastAsia" w:cs="Times New Roman" w:hint="eastAsia"/>
          <w:sz w:val="24"/>
          <w:szCs w:val="24"/>
        </w:rPr>
        <w:t>の</w:t>
      </w:r>
      <w:r w:rsidR="00F5168A">
        <w:rPr>
          <w:rFonts w:asciiTheme="minorEastAsia" w:hAnsiTheme="minorEastAsia" w:cs="Times New Roman" w:hint="eastAsia"/>
          <w:sz w:val="24"/>
          <w:szCs w:val="24"/>
        </w:rPr>
        <w:t>４種類</w:t>
      </w:r>
      <w:r w:rsidR="003610F6">
        <w:rPr>
          <w:rFonts w:asciiTheme="minorEastAsia" w:hAnsiTheme="minorEastAsia" w:cs="Times New Roman" w:hint="eastAsia"/>
          <w:sz w:val="24"/>
          <w:szCs w:val="24"/>
        </w:rPr>
        <w:t>）。</w:t>
      </w:r>
    </w:p>
    <w:tbl>
      <w:tblPr>
        <w:tblpPr w:leftFromText="142" w:rightFromText="142" w:vertAnchor="text" w:tblpX="108"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111"/>
      </w:tblGrid>
      <w:tr w:rsidR="00D46B98" w:rsidRPr="00D46B98" w14:paraId="1F81C654" w14:textId="77777777" w:rsidTr="002A5AF5">
        <w:trPr>
          <w:trHeight w:val="410"/>
        </w:trPr>
        <w:tc>
          <w:tcPr>
            <w:tcW w:w="8784" w:type="dxa"/>
            <w:gridSpan w:val="2"/>
            <w:shd w:val="clear" w:color="auto" w:fill="auto"/>
            <w:vAlign w:val="center"/>
          </w:tcPr>
          <w:p w14:paraId="3C839898" w14:textId="77777777" w:rsidR="00D46B98" w:rsidRPr="00D46B98" w:rsidRDefault="00D46B98" w:rsidP="00D46B98">
            <w:pPr>
              <w:ind w:left="880" w:hangingChars="400" w:hanging="880"/>
              <w:rPr>
                <w:rFonts w:asciiTheme="majorEastAsia" w:eastAsiaTheme="majorEastAsia" w:hAnsiTheme="majorEastAsia"/>
                <w:sz w:val="22"/>
              </w:rPr>
            </w:pPr>
            <w:r w:rsidRPr="00D46B98">
              <w:rPr>
                <w:rFonts w:asciiTheme="majorEastAsia" w:eastAsiaTheme="majorEastAsia" w:hAnsiTheme="majorEastAsia" w:hint="eastAsia"/>
                <w:sz w:val="22"/>
              </w:rPr>
              <w:t>遊漁船業用提供資材一覧</w:t>
            </w:r>
          </w:p>
        </w:tc>
      </w:tr>
      <w:tr w:rsidR="00D46B98" w:rsidRPr="00D46B98" w14:paraId="2FF93AD9" w14:textId="77777777" w:rsidTr="002A5AF5">
        <w:trPr>
          <w:trHeight w:val="3117"/>
        </w:trPr>
        <w:tc>
          <w:tcPr>
            <w:tcW w:w="4673" w:type="dxa"/>
            <w:shd w:val="clear" w:color="auto" w:fill="auto"/>
            <w:vAlign w:val="center"/>
          </w:tcPr>
          <w:p w14:paraId="7C75A3FB" w14:textId="3861F290" w:rsidR="00D46B98" w:rsidRPr="00D46B98" w:rsidRDefault="00D46B98" w:rsidP="002A5AF5">
            <w:pPr>
              <w:ind w:left="880" w:hangingChars="400" w:hanging="880"/>
              <w:rPr>
                <w:rFonts w:ascii="ＭＳ Ｐゴシック" w:eastAsia="ＭＳ Ｐゴシック" w:hAnsi="ＭＳ Ｐゴシック"/>
                <w:sz w:val="22"/>
              </w:rPr>
            </w:pPr>
            <w:r w:rsidRPr="002A5AF5">
              <w:rPr>
                <w:rFonts w:ascii="ＭＳ Ｐゴシック" w:eastAsia="ＭＳ Ｐゴシック" w:hAnsi="ＭＳ Ｐゴシック"/>
                <w:noProof/>
                <w:sz w:val="22"/>
              </w:rPr>
              <w:drawing>
                <wp:anchor distT="0" distB="0" distL="114300" distR="114300" simplePos="0" relativeHeight="251659264" behindDoc="0" locked="0" layoutInCell="1" allowOverlap="1" wp14:anchorId="1E439ADE" wp14:editId="52A6CE76">
                  <wp:simplePos x="0" y="0"/>
                  <wp:positionH relativeFrom="column">
                    <wp:posOffset>110490</wp:posOffset>
                  </wp:positionH>
                  <wp:positionV relativeFrom="paragraph">
                    <wp:posOffset>-1308100</wp:posOffset>
                  </wp:positionV>
                  <wp:extent cx="2647950" cy="1498600"/>
                  <wp:effectExtent l="0" t="0" r="0"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B98">
              <w:rPr>
                <w:rFonts w:ascii="ＭＳ Ｐゴシック" w:eastAsia="ＭＳ Ｐゴシック" w:hAnsi="ＭＳ Ｐゴシック" w:hint="eastAsia"/>
                <w:sz w:val="22"/>
              </w:rPr>
              <w:t>遊漁船旛（黄、岩手県遊漁船業協会）</w:t>
            </w:r>
          </w:p>
        </w:tc>
        <w:tc>
          <w:tcPr>
            <w:tcW w:w="4111" w:type="dxa"/>
            <w:shd w:val="clear" w:color="auto" w:fill="auto"/>
            <w:vAlign w:val="center"/>
          </w:tcPr>
          <w:p w14:paraId="4820DE34" w14:textId="042D59E1" w:rsidR="00D46B98" w:rsidRPr="00D46B98" w:rsidRDefault="00D46B98" w:rsidP="00D46B98">
            <w:pPr>
              <w:ind w:left="880" w:hangingChars="400" w:hanging="880"/>
              <w:rPr>
                <w:rFonts w:ascii="ＭＳ Ｐゴシック" w:eastAsia="ＭＳ Ｐゴシック" w:hAnsi="ＭＳ Ｐゴシック"/>
                <w:sz w:val="22"/>
              </w:rPr>
            </w:pPr>
            <w:r w:rsidRPr="002A5AF5">
              <w:rPr>
                <w:rFonts w:ascii="ＭＳ Ｐゴシック" w:eastAsia="ＭＳ Ｐゴシック" w:hAnsi="ＭＳ Ｐゴシック"/>
                <w:noProof/>
                <w:sz w:val="22"/>
              </w:rPr>
              <w:drawing>
                <wp:anchor distT="0" distB="0" distL="114300" distR="114300" simplePos="0" relativeHeight="251662336" behindDoc="0" locked="0" layoutInCell="1" allowOverlap="1" wp14:anchorId="2298FC8F" wp14:editId="78454859">
                  <wp:simplePos x="0" y="0"/>
                  <wp:positionH relativeFrom="margin">
                    <wp:posOffset>65405</wp:posOffset>
                  </wp:positionH>
                  <wp:positionV relativeFrom="margin">
                    <wp:posOffset>-612775</wp:posOffset>
                  </wp:positionV>
                  <wp:extent cx="2276475" cy="147447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B98">
              <w:rPr>
                <w:rFonts w:ascii="ＭＳ Ｐゴシック" w:eastAsia="ＭＳ Ｐゴシック" w:hAnsi="ＭＳ Ｐゴシック" w:hint="eastAsia"/>
                <w:sz w:val="22"/>
              </w:rPr>
              <w:t xml:space="preserve">　ステッカー大（黄、Ａ３、採捕制限）</w:t>
            </w:r>
          </w:p>
        </w:tc>
      </w:tr>
      <w:tr w:rsidR="00D46B98" w:rsidRPr="00D46B98" w14:paraId="51DB23C3" w14:textId="77777777" w:rsidTr="002A5AF5">
        <w:trPr>
          <w:trHeight w:val="2978"/>
        </w:trPr>
        <w:tc>
          <w:tcPr>
            <w:tcW w:w="4673" w:type="dxa"/>
            <w:shd w:val="clear" w:color="auto" w:fill="auto"/>
            <w:vAlign w:val="center"/>
          </w:tcPr>
          <w:p w14:paraId="22F197E1" w14:textId="20A33F5A" w:rsidR="00D46B98" w:rsidRPr="00D46B98" w:rsidRDefault="00D46B98" w:rsidP="002A5AF5">
            <w:pPr>
              <w:ind w:left="880" w:hangingChars="400" w:hanging="880"/>
              <w:rPr>
                <w:rFonts w:ascii="ＭＳ Ｐゴシック" w:eastAsia="ＭＳ Ｐゴシック" w:hAnsi="ＭＳ Ｐゴシック"/>
                <w:sz w:val="22"/>
              </w:rPr>
            </w:pPr>
            <w:r w:rsidRPr="002A5AF5">
              <w:rPr>
                <w:rFonts w:ascii="ＭＳ Ｐゴシック" w:eastAsia="ＭＳ Ｐゴシック" w:hAnsi="ＭＳ Ｐゴシック"/>
                <w:noProof/>
                <w:sz w:val="22"/>
              </w:rPr>
              <w:drawing>
                <wp:anchor distT="0" distB="0" distL="114300" distR="114300" simplePos="0" relativeHeight="251660288" behindDoc="0" locked="0" layoutInCell="1" allowOverlap="1" wp14:anchorId="621DBF7B" wp14:editId="666F874F">
                  <wp:simplePos x="0" y="0"/>
                  <wp:positionH relativeFrom="column">
                    <wp:posOffset>91440</wp:posOffset>
                  </wp:positionH>
                  <wp:positionV relativeFrom="paragraph">
                    <wp:posOffset>-1676400</wp:posOffset>
                  </wp:positionV>
                  <wp:extent cx="2657475" cy="14922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B98">
              <w:rPr>
                <w:rFonts w:ascii="ＭＳ Ｐゴシック" w:eastAsia="ＭＳ Ｐゴシック" w:hAnsi="ＭＳ Ｐゴシック" w:hint="eastAsia"/>
                <w:sz w:val="22"/>
              </w:rPr>
              <w:t xml:space="preserve">　ステッカー小（黄、Ｂ４、安全マナー）</w:t>
            </w:r>
          </w:p>
        </w:tc>
        <w:tc>
          <w:tcPr>
            <w:tcW w:w="4111" w:type="dxa"/>
            <w:shd w:val="clear" w:color="auto" w:fill="auto"/>
            <w:vAlign w:val="center"/>
          </w:tcPr>
          <w:p w14:paraId="57993423" w14:textId="5FA6BD09" w:rsidR="00D46B98" w:rsidRPr="00D46B98" w:rsidRDefault="002A5AF5" w:rsidP="00D46B98">
            <w:pPr>
              <w:ind w:left="880" w:hangingChars="400" w:hanging="880"/>
              <w:rPr>
                <w:rFonts w:ascii="ＭＳ Ｐゴシック" w:eastAsia="ＭＳ Ｐゴシック" w:hAnsi="ＭＳ Ｐゴシック"/>
                <w:sz w:val="22"/>
              </w:rPr>
            </w:pPr>
            <w:r w:rsidRPr="002A5AF5">
              <w:rPr>
                <w:rFonts w:ascii="ＭＳ Ｐゴシック" w:eastAsia="ＭＳ Ｐゴシック" w:hAnsi="ＭＳ Ｐゴシック" w:hint="eastAsia"/>
                <w:noProof/>
                <w:sz w:val="22"/>
              </w:rPr>
              <w:drawing>
                <wp:anchor distT="0" distB="0" distL="114300" distR="114300" simplePos="0" relativeHeight="251661312" behindDoc="0" locked="0" layoutInCell="1" allowOverlap="1" wp14:anchorId="2A47C11B" wp14:editId="2DA36C48">
                  <wp:simplePos x="0" y="0"/>
                  <wp:positionH relativeFrom="column">
                    <wp:posOffset>27940</wp:posOffset>
                  </wp:positionH>
                  <wp:positionV relativeFrom="paragraph">
                    <wp:posOffset>-1000125</wp:posOffset>
                  </wp:positionV>
                  <wp:extent cx="2381250" cy="13208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98" w:rsidRPr="00D46B98">
              <w:rPr>
                <w:rFonts w:ascii="ＭＳ Ｐゴシック" w:eastAsia="ＭＳ Ｐゴシック" w:hAnsi="ＭＳ Ｐゴシック" w:hint="eastAsia"/>
                <w:sz w:val="22"/>
              </w:rPr>
              <w:t>利用者名簿</w:t>
            </w:r>
          </w:p>
          <w:p w14:paraId="2B720FF6" w14:textId="77777777" w:rsidR="00D46B98" w:rsidRPr="00D46B98" w:rsidRDefault="00D46B98" w:rsidP="00D46B98">
            <w:pPr>
              <w:ind w:left="880" w:hangingChars="400" w:hanging="880"/>
              <w:rPr>
                <w:rFonts w:ascii="ＭＳ Ｐゴシック" w:eastAsia="ＭＳ Ｐゴシック" w:hAnsi="ＭＳ Ｐゴシック"/>
                <w:sz w:val="22"/>
              </w:rPr>
            </w:pPr>
            <w:r w:rsidRPr="00D46B98">
              <w:rPr>
                <w:rFonts w:ascii="ＭＳ Ｐゴシック" w:eastAsia="ＭＳ Ｐゴシック" w:hAnsi="ＭＳ Ｐゴシック" w:hint="eastAsia"/>
                <w:sz w:val="22"/>
              </w:rPr>
              <w:t>（冊子、Ａ４横、二枚複写ミシン目入り）</w:t>
            </w:r>
          </w:p>
        </w:tc>
      </w:tr>
    </w:tbl>
    <w:p w14:paraId="5EF7D00C" w14:textId="5644C69C" w:rsidR="00D46B98" w:rsidRPr="00D46B98" w:rsidRDefault="00D46B98" w:rsidP="00D46B98">
      <w:pPr>
        <w:ind w:left="880" w:hangingChars="400" w:hanging="880"/>
        <w:rPr>
          <w:sz w:val="22"/>
        </w:rPr>
      </w:pPr>
    </w:p>
    <w:p w14:paraId="670E0512" w14:textId="01025893" w:rsidR="003610F6" w:rsidRPr="003610F6" w:rsidRDefault="003610F6" w:rsidP="00E66498">
      <w:pPr>
        <w:spacing w:line="400" w:lineRule="exact"/>
        <w:rPr>
          <w:rFonts w:asciiTheme="majorEastAsia" w:eastAsiaTheme="majorEastAsia" w:hAnsiTheme="majorEastAsia"/>
          <w:sz w:val="24"/>
        </w:rPr>
      </w:pPr>
      <w:r w:rsidRPr="003610F6">
        <w:rPr>
          <w:rFonts w:asciiTheme="majorEastAsia" w:eastAsiaTheme="majorEastAsia" w:hAnsiTheme="majorEastAsia" w:hint="eastAsia"/>
          <w:sz w:val="24"/>
        </w:rPr>
        <w:t>２　振興対策事業</w:t>
      </w:r>
    </w:p>
    <w:p w14:paraId="1FE56FF6" w14:textId="43EAD7EE" w:rsidR="003610F6" w:rsidRPr="00E66498" w:rsidRDefault="003610F6" w:rsidP="00E66498">
      <w:pPr>
        <w:spacing w:line="400" w:lineRule="exact"/>
        <w:ind w:firstLineChars="100" w:firstLine="240"/>
        <w:rPr>
          <w:rFonts w:asciiTheme="minorEastAsia" w:hAnsiTheme="minorEastAsia"/>
          <w:sz w:val="24"/>
        </w:rPr>
      </w:pPr>
      <w:r w:rsidRPr="00E66498">
        <w:rPr>
          <w:rFonts w:asciiTheme="minorEastAsia" w:hAnsiTheme="minorEastAsia" w:hint="eastAsia"/>
          <w:sz w:val="24"/>
        </w:rPr>
        <w:t>・新会員の加入促進活動。</w:t>
      </w:r>
    </w:p>
    <w:p w14:paraId="400503D6" w14:textId="395453DF" w:rsidR="003610F6" w:rsidRPr="00E66498" w:rsidRDefault="003610F6" w:rsidP="00E66498">
      <w:pPr>
        <w:spacing w:line="400" w:lineRule="exact"/>
        <w:ind w:firstLineChars="100" w:firstLine="240"/>
        <w:rPr>
          <w:rFonts w:asciiTheme="minorEastAsia" w:hAnsiTheme="minorEastAsia"/>
          <w:sz w:val="24"/>
        </w:rPr>
      </w:pPr>
      <w:r w:rsidRPr="00E66498">
        <w:rPr>
          <w:rFonts w:asciiTheme="minorEastAsia" w:hAnsiTheme="minorEastAsia" w:hint="eastAsia"/>
          <w:sz w:val="24"/>
        </w:rPr>
        <w:t>・協会ホームページ</w:t>
      </w:r>
      <w:r w:rsidR="00C46219" w:rsidRPr="00E66498">
        <w:rPr>
          <w:rFonts w:asciiTheme="minorEastAsia" w:hAnsiTheme="minorEastAsia" w:hint="eastAsia"/>
          <w:sz w:val="24"/>
        </w:rPr>
        <w:t>による</w:t>
      </w:r>
      <w:r w:rsidRPr="00E66498">
        <w:rPr>
          <w:rFonts w:asciiTheme="minorEastAsia" w:hAnsiTheme="minorEastAsia" w:hint="eastAsia"/>
          <w:sz w:val="24"/>
        </w:rPr>
        <w:t>会員情報</w:t>
      </w:r>
      <w:r w:rsidR="00B90854" w:rsidRPr="00E66498">
        <w:rPr>
          <w:rFonts w:asciiTheme="minorEastAsia" w:hAnsiTheme="minorEastAsia" w:hint="eastAsia"/>
          <w:sz w:val="24"/>
        </w:rPr>
        <w:t>、釣果情報</w:t>
      </w:r>
      <w:r w:rsidRPr="00E66498">
        <w:rPr>
          <w:rFonts w:asciiTheme="minorEastAsia" w:hAnsiTheme="minorEastAsia" w:hint="eastAsia"/>
          <w:sz w:val="24"/>
        </w:rPr>
        <w:t>等の提供。</w:t>
      </w:r>
    </w:p>
    <w:p w14:paraId="198F948D" w14:textId="631D3A37" w:rsidR="00E66498" w:rsidRPr="00E66498" w:rsidRDefault="00E66498" w:rsidP="00437A59">
      <w:pPr>
        <w:ind w:leftChars="100" w:left="210" w:firstLineChars="100" w:firstLine="240"/>
        <w:rPr>
          <w:sz w:val="24"/>
          <w:szCs w:val="24"/>
        </w:rPr>
      </w:pPr>
      <w:r w:rsidRPr="00E66498">
        <w:rPr>
          <w:rFonts w:hint="eastAsia"/>
          <w:sz w:val="24"/>
          <w:szCs w:val="24"/>
        </w:rPr>
        <w:t>現在、</w:t>
      </w:r>
      <w:r w:rsidRPr="00E66498">
        <w:rPr>
          <w:rFonts w:hint="eastAsia"/>
          <w:sz w:val="24"/>
          <w:szCs w:val="24"/>
        </w:rPr>
        <w:t>スマートフォン等で閲覧容易なシステムにリニューアル</w:t>
      </w:r>
      <w:r>
        <w:rPr>
          <w:rFonts w:hint="eastAsia"/>
          <w:sz w:val="24"/>
          <w:szCs w:val="24"/>
        </w:rPr>
        <w:t>中</w:t>
      </w:r>
      <w:r w:rsidRPr="00E66498">
        <w:rPr>
          <w:rFonts w:hint="eastAsia"/>
          <w:sz w:val="24"/>
          <w:szCs w:val="24"/>
        </w:rPr>
        <w:t>、</w:t>
      </w:r>
      <w:r w:rsidR="00437A59">
        <w:rPr>
          <w:rFonts w:hint="eastAsia"/>
          <w:sz w:val="24"/>
          <w:szCs w:val="24"/>
        </w:rPr>
        <w:t>乗船場所の位置情報など</w:t>
      </w:r>
      <w:r w:rsidRPr="00E66498">
        <w:rPr>
          <w:rFonts w:hint="eastAsia"/>
          <w:sz w:val="24"/>
          <w:szCs w:val="24"/>
        </w:rPr>
        <w:t>会員</w:t>
      </w:r>
      <w:r w:rsidR="00437A59">
        <w:rPr>
          <w:rFonts w:hint="eastAsia"/>
          <w:sz w:val="24"/>
          <w:szCs w:val="24"/>
        </w:rPr>
        <w:t>紹介</w:t>
      </w:r>
      <w:r w:rsidRPr="00E66498">
        <w:rPr>
          <w:rFonts w:hint="eastAsia"/>
          <w:sz w:val="24"/>
          <w:szCs w:val="24"/>
        </w:rPr>
        <w:t>情報</w:t>
      </w:r>
      <w:r w:rsidR="00437A59">
        <w:rPr>
          <w:rFonts w:hint="eastAsia"/>
          <w:sz w:val="24"/>
          <w:szCs w:val="24"/>
        </w:rPr>
        <w:t>の</w:t>
      </w:r>
      <w:r w:rsidRPr="00E66498">
        <w:rPr>
          <w:rFonts w:hint="eastAsia"/>
          <w:sz w:val="24"/>
          <w:szCs w:val="24"/>
        </w:rPr>
        <w:t>充実強化を図ります。</w:t>
      </w:r>
    </w:p>
    <w:p w14:paraId="527A8532" w14:textId="34429A93" w:rsidR="00D46B98" w:rsidRPr="00437A59" w:rsidRDefault="00D46B98" w:rsidP="00D46B98">
      <w:pPr>
        <w:ind w:left="960" w:hangingChars="400" w:hanging="960"/>
        <w:rPr>
          <w:sz w:val="24"/>
          <w:szCs w:val="24"/>
        </w:rPr>
      </w:pPr>
    </w:p>
    <w:p w14:paraId="7D9665C1" w14:textId="283A7582" w:rsidR="006E27CB" w:rsidRPr="00437A59" w:rsidRDefault="00437A59" w:rsidP="00AD3D1A">
      <w:pPr>
        <w:ind w:left="960" w:hangingChars="400" w:hanging="960"/>
        <w:rPr>
          <w:rFonts w:asciiTheme="majorEastAsia" w:eastAsiaTheme="majorEastAsia" w:hAnsiTheme="majorEastAsia"/>
          <w:sz w:val="24"/>
          <w:szCs w:val="24"/>
        </w:rPr>
      </w:pPr>
      <w:r w:rsidRPr="00437A59">
        <w:rPr>
          <w:rFonts w:asciiTheme="majorEastAsia" w:eastAsiaTheme="majorEastAsia" w:hAnsiTheme="majorEastAsia" w:hint="eastAsia"/>
          <w:sz w:val="24"/>
          <w:szCs w:val="24"/>
        </w:rPr>
        <w:t>３　会員</w:t>
      </w:r>
      <w:r w:rsidR="0050044C">
        <w:rPr>
          <w:rFonts w:asciiTheme="majorEastAsia" w:eastAsiaTheme="majorEastAsia" w:hAnsiTheme="majorEastAsia" w:hint="eastAsia"/>
          <w:sz w:val="24"/>
          <w:szCs w:val="24"/>
        </w:rPr>
        <w:t>の</w:t>
      </w:r>
      <w:r w:rsidRPr="00437A59">
        <w:rPr>
          <w:rFonts w:asciiTheme="majorEastAsia" w:eastAsiaTheme="majorEastAsia" w:hAnsiTheme="majorEastAsia" w:hint="eastAsia"/>
          <w:sz w:val="24"/>
          <w:szCs w:val="24"/>
        </w:rPr>
        <w:t>募集</w:t>
      </w:r>
    </w:p>
    <w:p w14:paraId="3C5B9D74" w14:textId="10AC5670" w:rsidR="00E66498" w:rsidRPr="00437A59" w:rsidRDefault="00437A59" w:rsidP="00AD3D1A">
      <w:pPr>
        <w:ind w:left="880" w:hangingChars="400" w:hanging="880"/>
        <w:rPr>
          <w:rFonts w:hint="eastAsia"/>
          <w:sz w:val="24"/>
          <w:szCs w:val="24"/>
        </w:rPr>
      </w:pPr>
      <w:r>
        <w:rPr>
          <w:rFonts w:hint="eastAsia"/>
          <w:sz w:val="22"/>
        </w:rPr>
        <w:t xml:space="preserve">　</w:t>
      </w:r>
      <w:r w:rsidRPr="00437A59">
        <w:rPr>
          <w:rFonts w:hint="eastAsia"/>
          <w:sz w:val="24"/>
          <w:szCs w:val="24"/>
        </w:rPr>
        <w:t>・個人会員の年会費は５０００円（毎年６月頃徴収いたします）。</w:t>
      </w:r>
    </w:p>
    <w:p w14:paraId="19969C14" w14:textId="62DDC2E6" w:rsidR="00E66498" w:rsidRPr="00437A59" w:rsidRDefault="00437A59" w:rsidP="00437A59">
      <w:pPr>
        <w:ind w:leftChars="100" w:left="450" w:hangingChars="100" w:hanging="240"/>
        <w:rPr>
          <w:sz w:val="24"/>
          <w:szCs w:val="24"/>
        </w:rPr>
      </w:pPr>
      <w:r w:rsidRPr="00437A59">
        <w:rPr>
          <w:rFonts w:hint="eastAsia"/>
          <w:sz w:val="24"/>
          <w:szCs w:val="24"/>
        </w:rPr>
        <w:t>・会員になるには「加入申込書」に記入のうえ、漁協組合員の場合は漁協、組合員以外</w:t>
      </w:r>
      <w:r w:rsidR="0050044C">
        <w:rPr>
          <w:rFonts w:hint="eastAsia"/>
          <w:sz w:val="24"/>
          <w:szCs w:val="24"/>
        </w:rPr>
        <w:t>の方</w:t>
      </w:r>
      <w:r w:rsidRPr="00437A59">
        <w:rPr>
          <w:rFonts w:hint="eastAsia"/>
          <w:sz w:val="24"/>
          <w:szCs w:val="24"/>
        </w:rPr>
        <w:t>は直接協会に申</w:t>
      </w:r>
      <w:r w:rsidR="0050044C">
        <w:rPr>
          <w:rFonts w:hint="eastAsia"/>
          <w:sz w:val="24"/>
          <w:szCs w:val="24"/>
        </w:rPr>
        <w:t>し</w:t>
      </w:r>
      <w:r w:rsidRPr="00437A59">
        <w:rPr>
          <w:rFonts w:hint="eastAsia"/>
          <w:sz w:val="24"/>
          <w:szCs w:val="24"/>
        </w:rPr>
        <w:t>込</w:t>
      </w:r>
      <w:r w:rsidR="0050044C">
        <w:rPr>
          <w:rFonts w:hint="eastAsia"/>
          <w:sz w:val="24"/>
          <w:szCs w:val="24"/>
        </w:rPr>
        <w:t>み</w:t>
      </w:r>
      <w:r w:rsidRPr="00437A59">
        <w:rPr>
          <w:rFonts w:hint="eastAsia"/>
          <w:sz w:val="24"/>
          <w:szCs w:val="24"/>
        </w:rPr>
        <w:t>ください。</w:t>
      </w:r>
    </w:p>
    <w:p w14:paraId="705694F6" w14:textId="7710DD32" w:rsidR="00E66498" w:rsidRDefault="00E66498" w:rsidP="00AD3D1A">
      <w:pPr>
        <w:ind w:left="880" w:hangingChars="400" w:hanging="880"/>
        <w:rPr>
          <w:sz w:val="22"/>
        </w:rPr>
      </w:pPr>
    </w:p>
    <w:p w14:paraId="761E7EBA" w14:textId="77777777" w:rsidR="00E66498" w:rsidRPr="00F5496E" w:rsidRDefault="00E66498" w:rsidP="00E66498">
      <w:pPr>
        <w:jc w:val="center"/>
        <w:rPr>
          <w:rFonts w:hint="eastAsia"/>
          <w:b/>
          <w:sz w:val="32"/>
          <w:szCs w:val="32"/>
        </w:rPr>
      </w:pPr>
      <w:r w:rsidRPr="00F5496E">
        <w:rPr>
          <w:rFonts w:hint="eastAsia"/>
          <w:b/>
          <w:kern w:val="0"/>
          <w:sz w:val="32"/>
          <w:szCs w:val="32"/>
        </w:rPr>
        <w:lastRenderedPageBreak/>
        <w:t xml:space="preserve">＜　</w:t>
      </w:r>
      <w:r w:rsidRPr="00E66498">
        <w:rPr>
          <w:rFonts w:hint="eastAsia"/>
          <w:b/>
          <w:spacing w:val="90"/>
          <w:kern w:val="0"/>
          <w:sz w:val="32"/>
          <w:szCs w:val="32"/>
          <w:fitText w:val="2320" w:id="-1436830463"/>
        </w:rPr>
        <w:t>加入申込</w:t>
      </w:r>
      <w:r w:rsidRPr="00E66498">
        <w:rPr>
          <w:rFonts w:hint="eastAsia"/>
          <w:b/>
          <w:kern w:val="0"/>
          <w:sz w:val="32"/>
          <w:szCs w:val="32"/>
          <w:fitText w:val="2320" w:id="-1436830463"/>
        </w:rPr>
        <w:t>書</w:t>
      </w:r>
      <w:r w:rsidRPr="00F5496E">
        <w:rPr>
          <w:rFonts w:hint="eastAsia"/>
          <w:b/>
          <w:kern w:val="0"/>
          <w:sz w:val="32"/>
          <w:szCs w:val="32"/>
        </w:rPr>
        <w:t xml:space="preserve">　＞</w:t>
      </w:r>
    </w:p>
    <w:p w14:paraId="0AF0AACC" w14:textId="77777777" w:rsidR="00E66498" w:rsidRDefault="00E66498" w:rsidP="00E66498">
      <w:pPr>
        <w:rPr>
          <w:rFonts w:hint="eastAsia"/>
        </w:rPr>
      </w:pPr>
    </w:p>
    <w:p w14:paraId="4DD50616" w14:textId="77777777" w:rsidR="00E66498" w:rsidRDefault="00E66498" w:rsidP="00E66498">
      <w:pPr>
        <w:jc w:val="right"/>
        <w:rPr>
          <w:rFonts w:hint="eastAsia"/>
        </w:rPr>
      </w:pPr>
      <w:r>
        <w:rPr>
          <w:rFonts w:hint="eastAsia"/>
        </w:rPr>
        <w:t>令和　　年　　月　　日</w:t>
      </w:r>
    </w:p>
    <w:p w14:paraId="005759C1" w14:textId="77777777" w:rsidR="00E66498" w:rsidRDefault="00E66498" w:rsidP="00E66498">
      <w:pPr>
        <w:rPr>
          <w:rFonts w:hint="eastAsia"/>
        </w:rPr>
      </w:pPr>
    </w:p>
    <w:p w14:paraId="321AF9D6" w14:textId="77777777" w:rsidR="00E66498" w:rsidRPr="0061348C" w:rsidRDefault="00E66498" w:rsidP="00E66498">
      <w:pPr>
        <w:rPr>
          <w:rFonts w:hint="eastAsia"/>
          <w:sz w:val="24"/>
        </w:rPr>
      </w:pPr>
      <w:r w:rsidRPr="0061348C">
        <w:rPr>
          <w:rFonts w:hint="eastAsia"/>
          <w:sz w:val="24"/>
        </w:rPr>
        <w:t xml:space="preserve">　岩手県遊漁船業協会長　様</w:t>
      </w:r>
    </w:p>
    <w:p w14:paraId="4FEF4D7A" w14:textId="77777777" w:rsidR="00E66498" w:rsidRPr="0061348C" w:rsidRDefault="00E66498" w:rsidP="00E66498">
      <w:pPr>
        <w:rPr>
          <w:rFonts w:hint="eastAsia"/>
          <w:sz w:val="24"/>
        </w:rPr>
      </w:pPr>
    </w:p>
    <w:p w14:paraId="2A7C152B" w14:textId="77777777" w:rsidR="00E66498" w:rsidRPr="0061348C" w:rsidRDefault="00E66498" w:rsidP="00E66498">
      <w:pPr>
        <w:jc w:val="left"/>
        <w:rPr>
          <w:rFonts w:hint="eastAsia"/>
          <w:sz w:val="24"/>
        </w:rPr>
      </w:pPr>
      <w:r>
        <w:rPr>
          <w:rFonts w:hint="eastAsia"/>
          <w:sz w:val="24"/>
        </w:rPr>
        <w:t xml:space="preserve">　　　　　　　　　　　　　　　　　　</w:t>
      </w:r>
      <w:r w:rsidRPr="0061348C">
        <w:rPr>
          <w:rFonts w:hint="eastAsia"/>
          <w:sz w:val="24"/>
        </w:rPr>
        <w:t>住</w:t>
      </w:r>
      <w:r>
        <w:rPr>
          <w:rFonts w:hint="eastAsia"/>
          <w:sz w:val="24"/>
        </w:rPr>
        <w:t xml:space="preserve">　　</w:t>
      </w:r>
      <w:r w:rsidRPr="0061348C">
        <w:rPr>
          <w:rFonts w:hint="eastAsia"/>
          <w:sz w:val="24"/>
        </w:rPr>
        <w:t>所　〒</w:t>
      </w:r>
    </w:p>
    <w:p w14:paraId="7544CFE9" w14:textId="77777777" w:rsidR="00E66498" w:rsidRDefault="00E66498" w:rsidP="00E66498">
      <w:pPr>
        <w:rPr>
          <w:rFonts w:hint="eastAsia"/>
          <w:sz w:val="24"/>
        </w:rPr>
      </w:pPr>
      <w:r>
        <w:rPr>
          <w:rFonts w:hint="eastAsia"/>
          <w:sz w:val="24"/>
        </w:rPr>
        <w:t xml:space="preserve">　　　　　　　　　　　　　　　　　　　　　　　</w:t>
      </w:r>
      <w:r w:rsidRPr="0061348C">
        <w:rPr>
          <w:rFonts w:hint="eastAsia"/>
          <w:sz w:val="24"/>
        </w:rPr>
        <w:t>岩手県</w:t>
      </w:r>
    </w:p>
    <w:p w14:paraId="6BE90DCF" w14:textId="77777777" w:rsidR="00E66498" w:rsidRPr="0061348C" w:rsidRDefault="00E66498" w:rsidP="00E66498">
      <w:pPr>
        <w:rPr>
          <w:rFonts w:hint="eastAsia"/>
          <w:sz w:val="24"/>
        </w:rPr>
      </w:pPr>
    </w:p>
    <w:p w14:paraId="66C3BB41" w14:textId="77777777" w:rsidR="00E66498" w:rsidRPr="0061348C" w:rsidRDefault="00E66498" w:rsidP="00E66498">
      <w:pPr>
        <w:ind w:firstLineChars="1800" w:firstLine="4320"/>
        <w:jc w:val="left"/>
        <w:rPr>
          <w:sz w:val="24"/>
        </w:rPr>
      </w:pPr>
      <w:r w:rsidRPr="0061348C">
        <w:rPr>
          <w:rFonts w:hint="eastAsia"/>
          <w:sz w:val="24"/>
        </w:rPr>
        <w:t>氏</w:t>
      </w:r>
      <w:r>
        <w:rPr>
          <w:rFonts w:hint="eastAsia"/>
          <w:sz w:val="24"/>
        </w:rPr>
        <w:t xml:space="preserve">　　</w:t>
      </w:r>
      <w:r w:rsidRPr="0061348C">
        <w:rPr>
          <w:rFonts w:hint="eastAsia"/>
          <w:sz w:val="24"/>
        </w:rPr>
        <w:t>名</w:t>
      </w:r>
      <w:r>
        <w:rPr>
          <w:rFonts w:hint="eastAsia"/>
          <w:sz w:val="24"/>
        </w:rPr>
        <w:t xml:space="preserve">　　　　　　　　　　　</w:t>
      </w:r>
      <w:r w:rsidRPr="0061348C">
        <w:rPr>
          <w:rFonts w:hint="eastAsia"/>
          <w:sz w:val="24"/>
        </w:rPr>
        <w:t>㊞</w:t>
      </w:r>
    </w:p>
    <w:p w14:paraId="7DF38C98" w14:textId="77777777" w:rsidR="00E66498" w:rsidRPr="0061348C" w:rsidRDefault="00E66498" w:rsidP="00E66498">
      <w:pPr>
        <w:jc w:val="left"/>
        <w:rPr>
          <w:rFonts w:hint="eastAsia"/>
          <w:sz w:val="24"/>
        </w:rPr>
      </w:pPr>
      <w:r>
        <w:rPr>
          <w:rFonts w:hint="eastAsia"/>
          <w:sz w:val="24"/>
        </w:rPr>
        <w:t xml:space="preserve">　　　　　　　　　　　　　　　　　　</w:t>
      </w:r>
      <w:r w:rsidRPr="0061348C">
        <w:rPr>
          <w:rFonts w:hint="eastAsia"/>
          <w:sz w:val="24"/>
        </w:rPr>
        <w:t>電話</w:t>
      </w:r>
      <w:r>
        <w:rPr>
          <w:rFonts w:hint="eastAsia"/>
          <w:sz w:val="24"/>
        </w:rPr>
        <w:t>番号</w:t>
      </w:r>
    </w:p>
    <w:p w14:paraId="03659736" w14:textId="77777777" w:rsidR="00E66498" w:rsidRDefault="00E66498" w:rsidP="00E66498">
      <w:pPr>
        <w:rPr>
          <w:rFonts w:hint="eastAsia"/>
        </w:rPr>
      </w:pPr>
    </w:p>
    <w:p w14:paraId="6B66ACFC" w14:textId="77777777" w:rsidR="00E66498" w:rsidRDefault="00E66498" w:rsidP="00E66498">
      <w:pPr>
        <w:rPr>
          <w:rFonts w:hint="eastAsia"/>
        </w:rPr>
      </w:pPr>
    </w:p>
    <w:p w14:paraId="5D072C7E" w14:textId="77777777" w:rsidR="00E66498" w:rsidRPr="0061348C" w:rsidRDefault="00E66498" w:rsidP="00E66498">
      <w:pPr>
        <w:rPr>
          <w:rFonts w:hint="eastAsia"/>
          <w:sz w:val="24"/>
        </w:rPr>
      </w:pPr>
      <w:r w:rsidRPr="0061348C">
        <w:rPr>
          <w:rFonts w:hint="eastAsia"/>
          <w:sz w:val="24"/>
        </w:rPr>
        <w:t xml:space="preserve">　岩手県遊漁船業協会の目的に賛同し、正会員として加入申し込みいたします。</w:t>
      </w:r>
    </w:p>
    <w:p w14:paraId="7742BBCE" w14:textId="77777777" w:rsidR="00E66498" w:rsidRDefault="00E66498" w:rsidP="00E66498">
      <w:pPr>
        <w:pStyle w:val="ac"/>
        <w:rPr>
          <w:rFonts w:hint="eastAsia"/>
        </w:rPr>
      </w:pPr>
    </w:p>
    <w:p w14:paraId="562BCC77" w14:textId="77777777" w:rsidR="00E66498" w:rsidRDefault="00E66498" w:rsidP="00E66498">
      <w:pPr>
        <w:pStyle w:val="ac"/>
        <w:rPr>
          <w:rFonts w:hint="eastAsia"/>
        </w:rPr>
      </w:pPr>
      <w:r>
        <w:rPr>
          <w:rFonts w:hint="eastAsia"/>
        </w:rPr>
        <w:t>記</w:t>
      </w:r>
    </w:p>
    <w:p w14:paraId="694FCA2B" w14:textId="77777777" w:rsidR="00E66498" w:rsidRDefault="00E66498" w:rsidP="00E66498">
      <w:pPr>
        <w:rPr>
          <w:rFonts w:hint="eastAsia"/>
        </w:rPr>
      </w:pPr>
      <w:r>
        <w:rPr>
          <w:rFonts w:hint="eastAsia"/>
        </w:rPr>
        <w:t>遊漁船の概要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228"/>
      </w:tblGrid>
      <w:tr w:rsidR="00E66498" w14:paraId="4BA48085" w14:textId="77777777" w:rsidTr="002231C2">
        <w:trPr>
          <w:trHeight w:val="555"/>
        </w:trPr>
        <w:tc>
          <w:tcPr>
            <w:tcW w:w="2313" w:type="dxa"/>
            <w:shd w:val="clear" w:color="auto" w:fill="auto"/>
            <w:vAlign w:val="center"/>
          </w:tcPr>
          <w:p w14:paraId="350BC4C4" w14:textId="77777777" w:rsidR="00E66498" w:rsidRDefault="00E66498" w:rsidP="002231C2">
            <w:pPr>
              <w:rPr>
                <w:rFonts w:hint="eastAsia"/>
              </w:rPr>
            </w:pPr>
            <w:r>
              <w:rPr>
                <w:rFonts w:hint="eastAsia"/>
              </w:rPr>
              <w:t>遊漁船業者登録番号</w:t>
            </w:r>
          </w:p>
        </w:tc>
        <w:tc>
          <w:tcPr>
            <w:tcW w:w="6389" w:type="dxa"/>
            <w:shd w:val="clear" w:color="auto" w:fill="auto"/>
          </w:tcPr>
          <w:p w14:paraId="1F885152" w14:textId="77777777" w:rsidR="00E66498" w:rsidRDefault="00E66498" w:rsidP="002231C2">
            <w:pPr>
              <w:rPr>
                <w:rFonts w:hint="eastAsia"/>
              </w:rPr>
            </w:pPr>
          </w:p>
        </w:tc>
      </w:tr>
      <w:tr w:rsidR="00E66498" w14:paraId="5CFD7B26" w14:textId="77777777" w:rsidTr="002231C2">
        <w:trPr>
          <w:trHeight w:val="555"/>
        </w:trPr>
        <w:tc>
          <w:tcPr>
            <w:tcW w:w="2313" w:type="dxa"/>
            <w:shd w:val="clear" w:color="auto" w:fill="auto"/>
            <w:vAlign w:val="center"/>
          </w:tcPr>
          <w:p w14:paraId="00E33DF8" w14:textId="77777777" w:rsidR="00E66498" w:rsidRDefault="00E66498" w:rsidP="002231C2">
            <w:pPr>
              <w:rPr>
                <w:rFonts w:hint="eastAsia"/>
              </w:rPr>
            </w:pPr>
            <w:r>
              <w:rPr>
                <w:rFonts w:hint="eastAsia"/>
              </w:rPr>
              <w:t>船　名</w:t>
            </w:r>
          </w:p>
        </w:tc>
        <w:tc>
          <w:tcPr>
            <w:tcW w:w="6389" w:type="dxa"/>
            <w:shd w:val="clear" w:color="auto" w:fill="auto"/>
          </w:tcPr>
          <w:p w14:paraId="28CD09CB" w14:textId="77777777" w:rsidR="00E66498" w:rsidRDefault="00E66498" w:rsidP="002231C2">
            <w:pPr>
              <w:rPr>
                <w:rFonts w:hint="eastAsia"/>
              </w:rPr>
            </w:pPr>
          </w:p>
        </w:tc>
      </w:tr>
      <w:tr w:rsidR="00E66498" w14:paraId="74D6A50A" w14:textId="77777777" w:rsidTr="002231C2">
        <w:trPr>
          <w:trHeight w:val="555"/>
        </w:trPr>
        <w:tc>
          <w:tcPr>
            <w:tcW w:w="2313" w:type="dxa"/>
            <w:shd w:val="clear" w:color="auto" w:fill="auto"/>
            <w:vAlign w:val="center"/>
          </w:tcPr>
          <w:p w14:paraId="036A5450" w14:textId="77777777" w:rsidR="00E66498" w:rsidRDefault="00E66498" w:rsidP="002231C2">
            <w:pPr>
              <w:rPr>
                <w:rFonts w:hint="eastAsia"/>
              </w:rPr>
            </w:pPr>
            <w:r>
              <w:rPr>
                <w:rFonts w:hint="eastAsia"/>
              </w:rPr>
              <w:t>トン数</w:t>
            </w:r>
          </w:p>
        </w:tc>
        <w:tc>
          <w:tcPr>
            <w:tcW w:w="6389" w:type="dxa"/>
            <w:shd w:val="clear" w:color="auto" w:fill="auto"/>
          </w:tcPr>
          <w:p w14:paraId="21312149" w14:textId="77777777" w:rsidR="00E66498" w:rsidRDefault="00E66498" w:rsidP="002231C2">
            <w:pPr>
              <w:rPr>
                <w:rFonts w:hint="eastAsia"/>
              </w:rPr>
            </w:pPr>
          </w:p>
        </w:tc>
      </w:tr>
      <w:tr w:rsidR="00E66498" w14:paraId="246B8388" w14:textId="77777777" w:rsidTr="002231C2">
        <w:trPr>
          <w:trHeight w:val="555"/>
        </w:trPr>
        <w:tc>
          <w:tcPr>
            <w:tcW w:w="2313" w:type="dxa"/>
            <w:shd w:val="clear" w:color="auto" w:fill="auto"/>
            <w:vAlign w:val="center"/>
          </w:tcPr>
          <w:p w14:paraId="69866153" w14:textId="77777777" w:rsidR="00E66498" w:rsidRDefault="00E66498" w:rsidP="002231C2">
            <w:pPr>
              <w:rPr>
                <w:rFonts w:hint="eastAsia"/>
              </w:rPr>
            </w:pPr>
            <w:r>
              <w:rPr>
                <w:rFonts w:hint="eastAsia"/>
              </w:rPr>
              <w:t>機関（型式、馬力）</w:t>
            </w:r>
          </w:p>
        </w:tc>
        <w:tc>
          <w:tcPr>
            <w:tcW w:w="6389" w:type="dxa"/>
            <w:shd w:val="clear" w:color="auto" w:fill="auto"/>
          </w:tcPr>
          <w:p w14:paraId="63508E2F" w14:textId="77777777" w:rsidR="00E66498" w:rsidRDefault="00E66498" w:rsidP="002231C2">
            <w:pPr>
              <w:rPr>
                <w:rFonts w:hint="eastAsia"/>
              </w:rPr>
            </w:pPr>
          </w:p>
        </w:tc>
      </w:tr>
      <w:tr w:rsidR="00E66498" w14:paraId="4673797D" w14:textId="77777777" w:rsidTr="002231C2">
        <w:trPr>
          <w:trHeight w:val="555"/>
        </w:trPr>
        <w:tc>
          <w:tcPr>
            <w:tcW w:w="2313" w:type="dxa"/>
            <w:shd w:val="clear" w:color="auto" w:fill="auto"/>
            <w:vAlign w:val="center"/>
          </w:tcPr>
          <w:p w14:paraId="4BA1C5CF" w14:textId="77777777" w:rsidR="00E66498" w:rsidRDefault="00E66498" w:rsidP="002231C2">
            <w:pPr>
              <w:rPr>
                <w:rFonts w:hint="eastAsia"/>
              </w:rPr>
            </w:pPr>
            <w:r>
              <w:rPr>
                <w:rFonts w:hint="eastAsia"/>
              </w:rPr>
              <w:t>定員数</w:t>
            </w:r>
          </w:p>
        </w:tc>
        <w:tc>
          <w:tcPr>
            <w:tcW w:w="6389" w:type="dxa"/>
            <w:shd w:val="clear" w:color="auto" w:fill="auto"/>
          </w:tcPr>
          <w:p w14:paraId="182E6208" w14:textId="77777777" w:rsidR="00E66498" w:rsidRDefault="00E66498" w:rsidP="002231C2">
            <w:pPr>
              <w:rPr>
                <w:rFonts w:hint="eastAsia"/>
              </w:rPr>
            </w:pPr>
          </w:p>
        </w:tc>
      </w:tr>
      <w:tr w:rsidR="00E66498" w14:paraId="2C147ADC" w14:textId="77777777" w:rsidTr="002231C2">
        <w:trPr>
          <w:trHeight w:val="1482"/>
        </w:trPr>
        <w:tc>
          <w:tcPr>
            <w:tcW w:w="2313" w:type="dxa"/>
            <w:shd w:val="clear" w:color="auto" w:fill="auto"/>
            <w:vAlign w:val="center"/>
          </w:tcPr>
          <w:p w14:paraId="57088D2C" w14:textId="77777777" w:rsidR="00E66498" w:rsidRDefault="00E66498" w:rsidP="002231C2">
            <w:pPr>
              <w:rPr>
                <w:rFonts w:hint="eastAsia"/>
              </w:rPr>
            </w:pPr>
            <w:r>
              <w:rPr>
                <w:rFonts w:hint="eastAsia"/>
              </w:rPr>
              <w:t>摘　要</w:t>
            </w:r>
          </w:p>
        </w:tc>
        <w:tc>
          <w:tcPr>
            <w:tcW w:w="6389" w:type="dxa"/>
            <w:shd w:val="clear" w:color="auto" w:fill="auto"/>
          </w:tcPr>
          <w:p w14:paraId="7E1CA5E0" w14:textId="77777777" w:rsidR="00E66498" w:rsidRDefault="00E66498" w:rsidP="002231C2">
            <w:pPr>
              <w:rPr>
                <w:rFonts w:hint="eastAsia"/>
              </w:rPr>
            </w:pPr>
            <w:r>
              <w:rPr>
                <w:rFonts w:hint="eastAsia"/>
                <w:sz w:val="22"/>
              </w:rPr>
              <w:t>登録年月日：令和　　年　　月　　日</w:t>
            </w:r>
          </w:p>
        </w:tc>
      </w:tr>
    </w:tbl>
    <w:p w14:paraId="28BA26C3" w14:textId="77777777" w:rsidR="00E66498" w:rsidRDefault="00E66498" w:rsidP="00E66498">
      <w:pPr>
        <w:ind w:left="180" w:hangingChars="100" w:hanging="180"/>
        <w:rPr>
          <w:rFonts w:hint="eastAsia"/>
          <w:color w:val="FF0000"/>
          <w:sz w:val="18"/>
          <w:szCs w:val="18"/>
        </w:rPr>
      </w:pPr>
      <w:r w:rsidRPr="00653FC4">
        <w:rPr>
          <w:rFonts w:hint="eastAsia"/>
          <w:color w:val="FF0000"/>
          <w:sz w:val="18"/>
          <w:szCs w:val="18"/>
        </w:rPr>
        <w:t>注：</w:t>
      </w:r>
      <w:r>
        <w:rPr>
          <w:rFonts w:hint="eastAsia"/>
          <w:color w:val="FF0000"/>
          <w:sz w:val="18"/>
          <w:szCs w:val="18"/>
        </w:rPr>
        <w:t>ご本人の署名・捺印を頂き、郵送にてご返送下さい。</w:t>
      </w:r>
    </w:p>
    <w:p w14:paraId="086DBC58" w14:textId="77777777" w:rsidR="00E66498" w:rsidRDefault="00E66498" w:rsidP="00E66498">
      <w:pPr>
        <w:ind w:left="180" w:hangingChars="100" w:hanging="180"/>
        <w:rPr>
          <w:rFonts w:hint="eastAsia"/>
          <w:color w:val="FF0000"/>
          <w:sz w:val="18"/>
          <w:szCs w:val="18"/>
        </w:rPr>
      </w:pPr>
    </w:p>
    <w:p w14:paraId="74DF239A" w14:textId="77777777" w:rsidR="00E66498" w:rsidRDefault="00E66498" w:rsidP="00E66498">
      <w:pPr>
        <w:ind w:left="210" w:hangingChars="100" w:hanging="210"/>
        <w:rPr>
          <w:rFonts w:hint="eastAsia"/>
        </w:rPr>
      </w:pPr>
    </w:p>
    <w:p w14:paraId="2F65CE85" w14:textId="77777777" w:rsidR="00E66498" w:rsidRDefault="00E66498" w:rsidP="00E66498">
      <w:pPr>
        <w:rPr>
          <w:rFonts w:hint="eastAsia"/>
        </w:rPr>
      </w:pPr>
    </w:p>
    <w:p w14:paraId="6FB09CA7" w14:textId="77777777" w:rsidR="00E66498" w:rsidRDefault="00E66498" w:rsidP="00E66498">
      <w:pPr>
        <w:rPr>
          <w:rFonts w:hint="eastAsia"/>
        </w:rPr>
      </w:pPr>
    </w:p>
    <w:p w14:paraId="79370E10" w14:textId="77777777" w:rsidR="00E66498" w:rsidRDefault="00E66498" w:rsidP="00E66498">
      <w:pPr>
        <w:rPr>
          <w:rFonts w:hint="eastAsia"/>
        </w:rPr>
      </w:pPr>
    </w:p>
    <w:p w14:paraId="4E421E4F" w14:textId="77777777" w:rsidR="00E66498" w:rsidRPr="00E66498" w:rsidRDefault="00E66498" w:rsidP="00AD3D1A">
      <w:pPr>
        <w:ind w:left="880" w:hangingChars="400" w:hanging="880"/>
        <w:rPr>
          <w:rFonts w:hint="eastAsia"/>
          <w:sz w:val="22"/>
        </w:rPr>
      </w:pPr>
    </w:p>
    <w:sectPr w:rsidR="00E66498" w:rsidRPr="00E66498" w:rsidSect="0072190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978A" w14:textId="77777777" w:rsidR="00B8517C" w:rsidRDefault="00B8517C" w:rsidP="00AE15CA">
      <w:r>
        <w:separator/>
      </w:r>
    </w:p>
  </w:endnote>
  <w:endnote w:type="continuationSeparator" w:id="0">
    <w:p w14:paraId="5936C053" w14:textId="77777777" w:rsidR="00B8517C" w:rsidRDefault="00B8517C" w:rsidP="00AE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6EB3" w14:textId="77777777" w:rsidR="00B8517C" w:rsidRDefault="00B8517C" w:rsidP="00AE15CA">
      <w:r>
        <w:separator/>
      </w:r>
    </w:p>
  </w:footnote>
  <w:footnote w:type="continuationSeparator" w:id="0">
    <w:p w14:paraId="7443464E" w14:textId="77777777" w:rsidR="00B8517C" w:rsidRDefault="00B8517C" w:rsidP="00AE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2CC"/>
    <w:multiLevelType w:val="hybridMultilevel"/>
    <w:tmpl w:val="1226894E"/>
    <w:lvl w:ilvl="0" w:tplc="1E2278D8">
      <w:start w:val="1"/>
      <w:numFmt w:val="bullet"/>
      <w:lvlText w:val=""/>
      <w:lvlJc w:val="left"/>
      <w:pPr>
        <w:tabs>
          <w:tab w:val="num" w:pos="720"/>
        </w:tabs>
        <w:ind w:left="720" w:hanging="360"/>
      </w:pPr>
      <w:rPr>
        <w:rFonts w:ascii="Wingdings 3" w:hAnsi="Wingdings 3" w:hint="default"/>
      </w:rPr>
    </w:lvl>
    <w:lvl w:ilvl="1" w:tplc="8CAAB8FA" w:tentative="1">
      <w:start w:val="1"/>
      <w:numFmt w:val="bullet"/>
      <w:lvlText w:val=""/>
      <w:lvlJc w:val="left"/>
      <w:pPr>
        <w:tabs>
          <w:tab w:val="num" w:pos="1440"/>
        </w:tabs>
        <w:ind w:left="1440" w:hanging="360"/>
      </w:pPr>
      <w:rPr>
        <w:rFonts w:ascii="Wingdings 3" w:hAnsi="Wingdings 3" w:hint="default"/>
      </w:rPr>
    </w:lvl>
    <w:lvl w:ilvl="2" w:tplc="D0225534" w:tentative="1">
      <w:start w:val="1"/>
      <w:numFmt w:val="bullet"/>
      <w:lvlText w:val=""/>
      <w:lvlJc w:val="left"/>
      <w:pPr>
        <w:tabs>
          <w:tab w:val="num" w:pos="2160"/>
        </w:tabs>
        <w:ind w:left="2160" w:hanging="360"/>
      </w:pPr>
      <w:rPr>
        <w:rFonts w:ascii="Wingdings 3" w:hAnsi="Wingdings 3" w:hint="default"/>
      </w:rPr>
    </w:lvl>
    <w:lvl w:ilvl="3" w:tplc="14985BD8" w:tentative="1">
      <w:start w:val="1"/>
      <w:numFmt w:val="bullet"/>
      <w:lvlText w:val=""/>
      <w:lvlJc w:val="left"/>
      <w:pPr>
        <w:tabs>
          <w:tab w:val="num" w:pos="2880"/>
        </w:tabs>
        <w:ind w:left="2880" w:hanging="360"/>
      </w:pPr>
      <w:rPr>
        <w:rFonts w:ascii="Wingdings 3" w:hAnsi="Wingdings 3" w:hint="default"/>
      </w:rPr>
    </w:lvl>
    <w:lvl w:ilvl="4" w:tplc="BFEAF49A" w:tentative="1">
      <w:start w:val="1"/>
      <w:numFmt w:val="bullet"/>
      <w:lvlText w:val=""/>
      <w:lvlJc w:val="left"/>
      <w:pPr>
        <w:tabs>
          <w:tab w:val="num" w:pos="3600"/>
        </w:tabs>
        <w:ind w:left="3600" w:hanging="360"/>
      </w:pPr>
      <w:rPr>
        <w:rFonts w:ascii="Wingdings 3" w:hAnsi="Wingdings 3" w:hint="default"/>
      </w:rPr>
    </w:lvl>
    <w:lvl w:ilvl="5" w:tplc="598605CA" w:tentative="1">
      <w:start w:val="1"/>
      <w:numFmt w:val="bullet"/>
      <w:lvlText w:val=""/>
      <w:lvlJc w:val="left"/>
      <w:pPr>
        <w:tabs>
          <w:tab w:val="num" w:pos="4320"/>
        </w:tabs>
        <w:ind w:left="4320" w:hanging="360"/>
      </w:pPr>
      <w:rPr>
        <w:rFonts w:ascii="Wingdings 3" w:hAnsi="Wingdings 3" w:hint="default"/>
      </w:rPr>
    </w:lvl>
    <w:lvl w:ilvl="6" w:tplc="938833BA" w:tentative="1">
      <w:start w:val="1"/>
      <w:numFmt w:val="bullet"/>
      <w:lvlText w:val=""/>
      <w:lvlJc w:val="left"/>
      <w:pPr>
        <w:tabs>
          <w:tab w:val="num" w:pos="5040"/>
        </w:tabs>
        <w:ind w:left="5040" w:hanging="360"/>
      </w:pPr>
      <w:rPr>
        <w:rFonts w:ascii="Wingdings 3" w:hAnsi="Wingdings 3" w:hint="default"/>
      </w:rPr>
    </w:lvl>
    <w:lvl w:ilvl="7" w:tplc="DD0CC068" w:tentative="1">
      <w:start w:val="1"/>
      <w:numFmt w:val="bullet"/>
      <w:lvlText w:val=""/>
      <w:lvlJc w:val="left"/>
      <w:pPr>
        <w:tabs>
          <w:tab w:val="num" w:pos="5760"/>
        </w:tabs>
        <w:ind w:left="5760" w:hanging="360"/>
      </w:pPr>
      <w:rPr>
        <w:rFonts w:ascii="Wingdings 3" w:hAnsi="Wingdings 3" w:hint="default"/>
      </w:rPr>
    </w:lvl>
    <w:lvl w:ilvl="8" w:tplc="C7C450E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E647BAF"/>
    <w:multiLevelType w:val="hybridMultilevel"/>
    <w:tmpl w:val="87DA5B0C"/>
    <w:lvl w:ilvl="0" w:tplc="FFFFFFFF">
      <w:start w:val="1"/>
      <w:numFmt w:val="decimal"/>
      <w:lvlText w:val="(%1)"/>
      <w:lvlJc w:val="left"/>
      <w:pPr>
        <w:ind w:left="570" w:hanging="360"/>
      </w:pPr>
      <w:rPr>
        <w:rFonts w:hint="default"/>
      </w:rPr>
    </w:lvl>
    <w:lvl w:ilvl="1" w:tplc="FFFFFFFF">
      <w:start w:val="1"/>
      <w:numFmt w:val="bullet"/>
      <w:lvlText w:val="・"/>
      <w:lvlJc w:val="left"/>
      <w:pPr>
        <w:ind w:left="990" w:hanging="360"/>
      </w:pPr>
      <w:rPr>
        <w:rFonts w:ascii="ＭＳ 明朝" w:eastAsia="ＭＳ 明朝" w:hAnsi="ＭＳ 明朝" w:cs="Times New Roman"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729B6A91"/>
    <w:multiLevelType w:val="hybridMultilevel"/>
    <w:tmpl w:val="87DA5B0C"/>
    <w:lvl w:ilvl="0" w:tplc="786087D4">
      <w:start w:val="1"/>
      <w:numFmt w:val="decimal"/>
      <w:lvlText w:val="(%1)"/>
      <w:lvlJc w:val="left"/>
      <w:pPr>
        <w:ind w:left="570" w:hanging="360"/>
      </w:pPr>
      <w:rPr>
        <w:rFonts w:hint="default"/>
      </w:rPr>
    </w:lvl>
    <w:lvl w:ilvl="1" w:tplc="54C80A20">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39304936">
    <w:abstractNumId w:val="0"/>
  </w:num>
  <w:num w:numId="2" w16cid:durableId="1364598366">
    <w:abstractNumId w:val="2"/>
  </w:num>
  <w:num w:numId="3" w16cid:durableId="79548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51"/>
    <w:rsid w:val="00067630"/>
    <w:rsid w:val="00146397"/>
    <w:rsid w:val="0019359B"/>
    <w:rsid w:val="002A5AF5"/>
    <w:rsid w:val="003610F6"/>
    <w:rsid w:val="00437A59"/>
    <w:rsid w:val="004D2CB7"/>
    <w:rsid w:val="0050044C"/>
    <w:rsid w:val="006736E0"/>
    <w:rsid w:val="006E27CB"/>
    <w:rsid w:val="00721902"/>
    <w:rsid w:val="00734F91"/>
    <w:rsid w:val="007F1A17"/>
    <w:rsid w:val="008D0672"/>
    <w:rsid w:val="00A32837"/>
    <w:rsid w:val="00A565D2"/>
    <w:rsid w:val="00AD3D1A"/>
    <w:rsid w:val="00AE15CA"/>
    <w:rsid w:val="00B55E51"/>
    <w:rsid w:val="00B8517C"/>
    <w:rsid w:val="00B90854"/>
    <w:rsid w:val="00BA474E"/>
    <w:rsid w:val="00C031FB"/>
    <w:rsid w:val="00C362D1"/>
    <w:rsid w:val="00C46219"/>
    <w:rsid w:val="00D46088"/>
    <w:rsid w:val="00D46B98"/>
    <w:rsid w:val="00D766F6"/>
    <w:rsid w:val="00D8458C"/>
    <w:rsid w:val="00DA0926"/>
    <w:rsid w:val="00E66498"/>
    <w:rsid w:val="00E81392"/>
    <w:rsid w:val="00E90F7B"/>
    <w:rsid w:val="00EA478A"/>
    <w:rsid w:val="00ED11D8"/>
    <w:rsid w:val="00F5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BFF9A"/>
  <w15:docId w15:val="{A481A569-7640-47C4-BA75-CEC23DF5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36E0"/>
    <w:rPr>
      <w:rFonts w:ascii="Times New Roman" w:hAnsi="Times New Roman" w:cs="Times New Roman"/>
      <w:sz w:val="24"/>
      <w:szCs w:val="24"/>
    </w:rPr>
  </w:style>
  <w:style w:type="paragraph" w:styleId="a3">
    <w:name w:val="Balloon Text"/>
    <w:basedOn w:val="a"/>
    <w:link w:val="a4"/>
    <w:uiPriority w:val="99"/>
    <w:semiHidden/>
    <w:unhideWhenUsed/>
    <w:rsid w:val="00A565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65D2"/>
    <w:rPr>
      <w:rFonts w:asciiTheme="majorHAnsi" w:eastAsiaTheme="majorEastAsia" w:hAnsiTheme="majorHAnsi" w:cstheme="majorBidi"/>
      <w:sz w:val="18"/>
      <w:szCs w:val="18"/>
    </w:rPr>
  </w:style>
  <w:style w:type="paragraph" w:styleId="a5">
    <w:name w:val="header"/>
    <w:basedOn w:val="a"/>
    <w:link w:val="a6"/>
    <w:uiPriority w:val="99"/>
    <w:unhideWhenUsed/>
    <w:rsid w:val="00AE15CA"/>
    <w:pPr>
      <w:tabs>
        <w:tab w:val="center" w:pos="4252"/>
        <w:tab w:val="right" w:pos="8504"/>
      </w:tabs>
      <w:snapToGrid w:val="0"/>
    </w:pPr>
  </w:style>
  <w:style w:type="character" w:customStyle="1" w:styleId="a6">
    <w:name w:val="ヘッダー (文字)"/>
    <w:basedOn w:val="a0"/>
    <w:link w:val="a5"/>
    <w:uiPriority w:val="99"/>
    <w:rsid w:val="00AE15CA"/>
  </w:style>
  <w:style w:type="paragraph" w:styleId="a7">
    <w:name w:val="footer"/>
    <w:basedOn w:val="a"/>
    <w:link w:val="a8"/>
    <w:uiPriority w:val="99"/>
    <w:unhideWhenUsed/>
    <w:rsid w:val="00AE15CA"/>
    <w:pPr>
      <w:tabs>
        <w:tab w:val="center" w:pos="4252"/>
        <w:tab w:val="right" w:pos="8504"/>
      </w:tabs>
      <w:snapToGrid w:val="0"/>
    </w:pPr>
  </w:style>
  <w:style w:type="character" w:customStyle="1" w:styleId="a8">
    <w:name w:val="フッター (文字)"/>
    <w:basedOn w:val="a0"/>
    <w:link w:val="a7"/>
    <w:uiPriority w:val="99"/>
    <w:rsid w:val="00AE15CA"/>
  </w:style>
  <w:style w:type="character" w:styleId="a9">
    <w:name w:val="Hyperlink"/>
    <w:basedOn w:val="a0"/>
    <w:uiPriority w:val="99"/>
    <w:unhideWhenUsed/>
    <w:rsid w:val="00AE15CA"/>
    <w:rPr>
      <w:color w:val="0000FF" w:themeColor="hyperlink"/>
      <w:u w:val="single"/>
    </w:rPr>
  </w:style>
  <w:style w:type="character" w:styleId="aa">
    <w:name w:val="Unresolved Mention"/>
    <w:basedOn w:val="a0"/>
    <w:uiPriority w:val="99"/>
    <w:semiHidden/>
    <w:unhideWhenUsed/>
    <w:rsid w:val="00AE15CA"/>
    <w:rPr>
      <w:color w:val="605E5C"/>
      <w:shd w:val="clear" w:color="auto" w:fill="E1DFDD"/>
    </w:rPr>
  </w:style>
  <w:style w:type="paragraph" w:styleId="ab">
    <w:name w:val="List Paragraph"/>
    <w:basedOn w:val="a"/>
    <w:uiPriority w:val="34"/>
    <w:qFormat/>
    <w:rsid w:val="003610F6"/>
    <w:pPr>
      <w:ind w:leftChars="400" w:left="840"/>
    </w:pPr>
    <w:rPr>
      <w:rFonts w:ascii="Century" w:eastAsia="ＭＳ 明朝" w:hAnsi="Century" w:cs="Times New Roman"/>
      <w:szCs w:val="24"/>
    </w:rPr>
  </w:style>
  <w:style w:type="paragraph" w:styleId="ac">
    <w:name w:val="Note Heading"/>
    <w:basedOn w:val="a"/>
    <w:next w:val="a"/>
    <w:link w:val="ad"/>
    <w:rsid w:val="00E66498"/>
    <w:pPr>
      <w:jc w:val="center"/>
    </w:pPr>
    <w:rPr>
      <w:rFonts w:ascii="Century" w:eastAsia="ＭＳ 明朝" w:hAnsi="Century" w:cs="Times New Roman"/>
      <w:szCs w:val="24"/>
    </w:rPr>
  </w:style>
  <w:style w:type="character" w:customStyle="1" w:styleId="ad">
    <w:name w:val="記 (文字)"/>
    <w:basedOn w:val="a0"/>
    <w:link w:val="ac"/>
    <w:rsid w:val="00E664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1963">
      <w:bodyDiv w:val="1"/>
      <w:marLeft w:val="0"/>
      <w:marRight w:val="0"/>
      <w:marTop w:val="0"/>
      <w:marBottom w:val="0"/>
      <w:divBdr>
        <w:top w:val="none" w:sz="0" w:space="0" w:color="auto"/>
        <w:left w:val="none" w:sz="0" w:space="0" w:color="auto"/>
        <w:bottom w:val="none" w:sz="0" w:space="0" w:color="auto"/>
        <w:right w:val="none" w:sz="0" w:space="0" w:color="auto"/>
      </w:divBdr>
    </w:div>
    <w:div w:id="928781077">
      <w:bodyDiv w:val="1"/>
      <w:marLeft w:val="0"/>
      <w:marRight w:val="0"/>
      <w:marTop w:val="0"/>
      <w:marBottom w:val="0"/>
      <w:divBdr>
        <w:top w:val="none" w:sz="0" w:space="0" w:color="auto"/>
        <w:left w:val="none" w:sz="0" w:space="0" w:color="auto"/>
        <w:bottom w:val="none" w:sz="0" w:space="0" w:color="auto"/>
        <w:right w:val="none" w:sz="0" w:space="0" w:color="auto"/>
      </w:divBdr>
    </w:div>
    <w:div w:id="1078020000">
      <w:bodyDiv w:val="1"/>
      <w:marLeft w:val="0"/>
      <w:marRight w:val="0"/>
      <w:marTop w:val="0"/>
      <w:marBottom w:val="0"/>
      <w:divBdr>
        <w:top w:val="none" w:sz="0" w:space="0" w:color="auto"/>
        <w:left w:val="none" w:sz="0" w:space="0" w:color="auto"/>
        <w:bottom w:val="none" w:sz="0" w:space="0" w:color="auto"/>
        <w:right w:val="none" w:sz="0" w:space="0" w:color="auto"/>
      </w:divBdr>
    </w:div>
    <w:div w:id="1314330297">
      <w:bodyDiv w:val="1"/>
      <w:marLeft w:val="0"/>
      <w:marRight w:val="0"/>
      <w:marTop w:val="0"/>
      <w:marBottom w:val="0"/>
      <w:divBdr>
        <w:top w:val="none" w:sz="0" w:space="0" w:color="auto"/>
        <w:left w:val="none" w:sz="0" w:space="0" w:color="auto"/>
        <w:bottom w:val="none" w:sz="0" w:space="0" w:color="auto"/>
        <w:right w:val="none" w:sz="0" w:space="0" w:color="auto"/>
      </w:divBdr>
      <w:divsChild>
        <w:div w:id="1400055183">
          <w:marLeft w:val="547"/>
          <w:marRight w:val="0"/>
          <w:marTop w:val="200"/>
          <w:marBottom w:val="0"/>
          <w:divBdr>
            <w:top w:val="none" w:sz="0" w:space="0" w:color="auto"/>
            <w:left w:val="none" w:sz="0" w:space="0" w:color="auto"/>
            <w:bottom w:val="none" w:sz="0" w:space="0" w:color="auto"/>
            <w:right w:val="none" w:sz="0" w:space="0" w:color="auto"/>
          </w:divBdr>
        </w:div>
        <w:div w:id="123276645">
          <w:marLeft w:val="547"/>
          <w:marRight w:val="0"/>
          <w:marTop w:val="200"/>
          <w:marBottom w:val="0"/>
          <w:divBdr>
            <w:top w:val="none" w:sz="0" w:space="0" w:color="auto"/>
            <w:left w:val="none" w:sz="0" w:space="0" w:color="auto"/>
            <w:bottom w:val="none" w:sz="0" w:space="0" w:color="auto"/>
            <w:right w:val="none" w:sz="0" w:space="0" w:color="auto"/>
          </w:divBdr>
        </w:div>
        <w:div w:id="458036748">
          <w:marLeft w:val="547"/>
          <w:marRight w:val="0"/>
          <w:marTop w:val="200"/>
          <w:marBottom w:val="0"/>
          <w:divBdr>
            <w:top w:val="none" w:sz="0" w:space="0" w:color="auto"/>
            <w:left w:val="none" w:sz="0" w:space="0" w:color="auto"/>
            <w:bottom w:val="none" w:sz="0" w:space="0" w:color="auto"/>
            <w:right w:val="none" w:sz="0" w:space="0" w:color="auto"/>
          </w:divBdr>
        </w:div>
      </w:divsChild>
    </w:div>
    <w:div w:id="1709181227">
      <w:bodyDiv w:val="1"/>
      <w:marLeft w:val="0"/>
      <w:marRight w:val="0"/>
      <w:marTop w:val="0"/>
      <w:marBottom w:val="0"/>
      <w:divBdr>
        <w:top w:val="none" w:sz="0" w:space="0" w:color="auto"/>
        <w:left w:val="none" w:sz="0" w:space="0" w:color="auto"/>
        <w:bottom w:val="none" w:sz="0" w:space="0" w:color="auto"/>
        <w:right w:val="none" w:sz="0" w:space="0" w:color="auto"/>
      </w:divBdr>
      <w:divsChild>
        <w:div w:id="1079449875">
          <w:marLeft w:val="547"/>
          <w:marRight w:val="0"/>
          <w:marTop w:val="200"/>
          <w:marBottom w:val="0"/>
          <w:divBdr>
            <w:top w:val="none" w:sz="0" w:space="0" w:color="auto"/>
            <w:left w:val="none" w:sz="0" w:space="0" w:color="auto"/>
            <w:bottom w:val="none" w:sz="0" w:space="0" w:color="auto"/>
            <w:right w:val="none" w:sz="0" w:space="0" w:color="auto"/>
          </w:divBdr>
        </w:div>
        <w:div w:id="605582123">
          <w:marLeft w:val="547"/>
          <w:marRight w:val="0"/>
          <w:marTop w:val="200"/>
          <w:marBottom w:val="0"/>
          <w:divBdr>
            <w:top w:val="none" w:sz="0" w:space="0" w:color="auto"/>
            <w:left w:val="none" w:sz="0" w:space="0" w:color="auto"/>
            <w:bottom w:val="none" w:sz="0" w:space="0" w:color="auto"/>
            <w:right w:val="none" w:sz="0" w:space="0" w:color="auto"/>
          </w:divBdr>
        </w:div>
        <w:div w:id="7407184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wate-yuugyose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5</cp:revision>
  <cp:lastPrinted>2022-10-11T06:04:00Z</cp:lastPrinted>
  <dcterms:created xsi:type="dcterms:W3CDTF">2022-10-11T05:40:00Z</dcterms:created>
  <dcterms:modified xsi:type="dcterms:W3CDTF">2022-10-11T06:06:00Z</dcterms:modified>
</cp:coreProperties>
</file>